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C21F4" w14:textId="297C2D3F" w:rsidR="00002309" w:rsidRPr="00002309" w:rsidRDefault="00002309" w:rsidP="00002309">
      <w:pPr>
        <w:spacing w:after="0" w:line="240" w:lineRule="auto"/>
        <w:jc w:val="both"/>
        <w:rPr>
          <w:rFonts w:ascii="Times New Roman" w:eastAsia="Times New Roman" w:hAnsi="Times New Roman" w:cs="Times New Roman"/>
          <w:kern w:val="0"/>
          <w:sz w:val="24"/>
          <w:szCs w:val="24"/>
          <w:lang w:eastAsia="en-GB"/>
          <w14:ligatures w14:val="none"/>
        </w:rPr>
      </w:pPr>
      <w:r>
        <w:rPr>
          <w:b/>
          <w:bCs/>
          <w:sz w:val="24"/>
          <w:szCs w:val="24"/>
        </w:rPr>
        <w:t xml:space="preserve">              </w:t>
      </w:r>
      <w:r w:rsidRPr="00002309">
        <w:rPr>
          <w:rFonts w:ascii="Times New Roman" w:eastAsia="Times New Roman" w:hAnsi="Times New Roman" w:cs="Times New Roman"/>
          <w:kern w:val="0"/>
          <w:sz w:val="24"/>
          <w:szCs w:val="24"/>
          <w:lang w:eastAsia="en-GB"/>
          <w14:ligatures w14:val="none"/>
        </w:rPr>
        <w:t>Na temelju članka 15. stavka 2. Zakona o javnoj nabavi (''Narodne novine'', broj 120/16, 114/22 i 48/26),</w:t>
      </w:r>
      <w:r w:rsidRPr="00002309">
        <w:t xml:space="preserve"> </w:t>
      </w:r>
      <w:r w:rsidRPr="00002309">
        <w:rPr>
          <w:rFonts w:ascii="Times New Roman" w:eastAsia="Times New Roman" w:hAnsi="Times New Roman" w:cs="Times New Roman"/>
          <w:kern w:val="0"/>
          <w:sz w:val="24"/>
          <w:szCs w:val="24"/>
          <w:lang w:eastAsia="en-GB"/>
          <w14:ligatures w14:val="none"/>
        </w:rPr>
        <w:t>članaka 18. i 19., a u vezi s člankom 13. Izjave o osnivanju trgovačkog društva Komunalno Josipdol d.o.o. za komunalne djelatnosti od 25. svibnja 2022. godine, te uz prethodnu suglasnost Skupštine Društva od dana __________ 2026. godine, direktor trgovačkog društva Komunalno Josipdol d.o.o. za komunalne djelatnosti, Ivan Rikard Belančić, MSc., dana __________ 2026. godine donosi</w:t>
      </w:r>
    </w:p>
    <w:p w14:paraId="093F74D2" w14:textId="77777777" w:rsidR="00002309" w:rsidRPr="00002309" w:rsidRDefault="00002309" w:rsidP="00002309">
      <w:pPr>
        <w:spacing w:after="0" w:line="240" w:lineRule="auto"/>
        <w:jc w:val="both"/>
        <w:rPr>
          <w:rFonts w:ascii="Times New Roman" w:eastAsia="Times New Roman" w:hAnsi="Times New Roman" w:cs="Times New Roman"/>
          <w:kern w:val="0"/>
          <w:sz w:val="24"/>
          <w:szCs w:val="24"/>
          <w:lang w:eastAsia="en-GB"/>
          <w14:ligatures w14:val="none"/>
        </w:rPr>
      </w:pPr>
    </w:p>
    <w:p w14:paraId="62715455" w14:textId="77777777" w:rsidR="00002309" w:rsidRPr="00002309" w:rsidRDefault="00002309" w:rsidP="00002309">
      <w:pPr>
        <w:spacing w:after="0" w:line="240" w:lineRule="auto"/>
        <w:jc w:val="center"/>
        <w:rPr>
          <w:rFonts w:ascii="Times New Roman" w:eastAsia="Times New Roman" w:hAnsi="Times New Roman" w:cs="Times New Roman"/>
          <w:b/>
          <w:bCs/>
          <w:kern w:val="0"/>
          <w:sz w:val="24"/>
          <w:szCs w:val="24"/>
          <w:lang w:eastAsia="en-GB"/>
          <w14:ligatures w14:val="none"/>
        </w:rPr>
      </w:pPr>
      <w:r w:rsidRPr="00002309">
        <w:rPr>
          <w:rFonts w:ascii="Times New Roman" w:eastAsia="Times New Roman" w:hAnsi="Times New Roman" w:cs="Times New Roman"/>
          <w:b/>
          <w:bCs/>
          <w:kern w:val="0"/>
          <w:sz w:val="24"/>
          <w:szCs w:val="24"/>
          <w:lang w:eastAsia="en-GB"/>
          <w14:ligatures w14:val="none"/>
        </w:rPr>
        <w:t>PRAVILNIK</w:t>
      </w:r>
      <w:r w:rsidRPr="00002309">
        <w:rPr>
          <w:rFonts w:ascii="Times New Roman" w:eastAsia="Times New Roman" w:hAnsi="Times New Roman" w:cs="Times New Roman"/>
          <w:b/>
          <w:bCs/>
          <w:kern w:val="0"/>
          <w:sz w:val="24"/>
          <w:szCs w:val="24"/>
          <w:lang w:eastAsia="en-GB"/>
          <w14:ligatures w14:val="none"/>
        </w:rPr>
        <w:br/>
        <w:t xml:space="preserve">o provedbi postupaka jednostavne nabave </w:t>
      </w:r>
    </w:p>
    <w:p w14:paraId="30BD3BFD" w14:textId="77777777" w:rsidR="00002309" w:rsidRPr="00002309" w:rsidRDefault="00002309" w:rsidP="00002309">
      <w:pPr>
        <w:spacing w:after="0" w:line="240" w:lineRule="auto"/>
        <w:jc w:val="center"/>
        <w:rPr>
          <w:rFonts w:ascii="Times New Roman" w:eastAsia="Times New Roman" w:hAnsi="Times New Roman" w:cs="Times New Roman"/>
          <w:kern w:val="0"/>
          <w:sz w:val="24"/>
          <w:szCs w:val="24"/>
          <w:lang w:eastAsia="en-GB"/>
          <w14:ligatures w14:val="none"/>
        </w:rPr>
      </w:pPr>
    </w:p>
    <w:p w14:paraId="66B31D18" w14:textId="77777777" w:rsidR="00002309" w:rsidRPr="00002309" w:rsidRDefault="00002309" w:rsidP="00002309">
      <w:pPr>
        <w:spacing w:after="0" w:line="240" w:lineRule="auto"/>
        <w:jc w:val="center"/>
        <w:rPr>
          <w:rFonts w:ascii="Times New Roman" w:eastAsia="Times New Roman" w:hAnsi="Times New Roman" w:cs="Times New Roman"/>
          <w:kern w:val="0"/>
          <w:sz w:val="24"/>
          <w:szCs w:val="24"/>
          <w:lang w:eastAsia="en-GB"/>
          <w14:ligatures w14:val="none"/>
        </w:rPr>
      </w:pPr>
    </w:p>
    <w:p w14:paraId="007006CD" w14:textId="77777777" w:rsidR="00002309" w:rsidRPr="00002309" w:rsidRDefault="00002309" w:rsidP="00002309">
      <w:pPr>
        <w:spacing w:after="0" w:line="240" w:lineRule="auto"/>
        <w:rPr>
          <w:rFonts w:ascii="Times New Roman" w:eastAsia="Times New Roman" w:hAnsi="Times New Roman" w:cs="Times New Roman"/>
          <w:b/>
          <w:bCs/>
          <w:kern w:val="0"/>
          <w:sz w:val="24"/>
          <w:szCs w:val="24"/>
          <w:lang w:eastAsia="en-GB"/>
          <w14:ligatures w14:val="none"/>
        </w:rPr>
      </w:pPr>
      <w:r w:rsidRPr="00002309">
        <w:rPr>
          <w:rFonts w:ascii="Times New Roman" w:eastAsia="Times New Roman" w:hAnsi="Times New Roman" w:cs="Times New Roman"/>
          <w:b/>
          <w:bCs/>
          <w:kern w:val="0"/>
          <w:sz w:val="24"/>
          <w:szCs w:val="24"/>
          <w:lang w:eastAsia="en-GB"/>
          <w14:ligatures w14:val="none"/>
        </w:rPr>
        <w:t>I. OPĆA ODREDBA </w:t>
      </w:r>
    </w:p>
    <w:p w14:paraId="64C19B38" w14:textId="77777777" w:rsidR="00002309" w:rsidRPr="00002309" w:rsidRDefault="00002309" w:rsidP="00002309">
      <w:pPr>
        <w:spacing w:after="0" w:line="240" w:lineRule="auto"/>
        <w:rPr>
          <w:rFonts w:ascii="Times New Roman" w:eastAsia="Times New Roman" w:hAnsi="Times New Roman" w:cs="Times New Roman"/>
          <w:kern w:val="0"/>
          <w:sz w:val="24"/>
          <w:szCs w:val="24"/>
          <w:lang w:eastAsia="en-GB"/>
          <w14:ligatures w14:val="none"/>
        </w:rPr>
      </w:pPr>
    </w:p>
    <w:p w14:paraId="726CAEC0" w14:textId="77777777" w:rsidR="00002309" w:rsidRPr="00002309" w:rsidRDefault="00002309" w:rsidP="00002309">
      <w:pPr>
        <w:spacing w:after="0" w:line="240" w:lineRule="auto"/>
        <w:jc w:val="center"/>
        <w:rPr>
          <w:rFonts w:ascii="Times New Roman" w:eastAsia="Times New Roman" w:hAnsi="Times New Roman" w:cs="Times New Roman"/>
          <w:b/>
          <w:bCs/>
          <w:kern w:val="0"/>
          <w:sz w:val="24"/>
          <w:szCs w:val="24"/>
          <w:lang w:eastAsia="en-GB"/>
          <w14:ligatures w14:val="none"/>
        </w:rPr>
      </w:pPr>
      <w:r w:rsidRPr="00002309">
        <w:rPr>
          <w:rFonts w:ascii="Times New Roman" w:eastAsia="Times New Roman" w:hAnsi="Times New Roman" w:cs="Times New Roman"/>
          <w:b/>
          <w:bCs/>
          <w:kern w:val="0"/>
          <w:sz w:val="24"/>
          <w:szCs w:val="24"/>
          <w:lang w:eastAsia="en-GB"/>
          <w14:ligatures w14:val="none"/>
        </w:rPr>
        <w:t>Članak 1. </w:t>
      </w:r>
    </w:p>
    <w:p w14:paraId="4E78E746" w14:textId="77777777" w:rsidR="00002309" w:rsidRPr="00002309" w:rsidRDefault="00002309" w:rsidP="00002309">
      <w:pPr>
        <w:spacing w:after="0" w:line="240" w:lineRule="auto"/>
        <w:jc w:val="both"/>
        <w:rPr>
          <w:rFonts w:ascii="Times New Roman" w:eastAsia="Times New Roman" w:hAnsi="Times New Roman" w:cs="Times New Roman"/>
          <w:kern w:val="0"/>
          <w:sz w:val="24"/>
          <w:szCs w:val="24"/>
          <w:lang w:eastAsia="en-GB"/>
          <w14:ligatures w14:val="none"/>
        </w:rPr>
      </w:pPr>
    </w:p>
    <w:p w14:paraId="0F4D3516" w14:textId="77777777" w:rsidR="00002309" w:rsidRPr="00002309" w:rsidRDefault="00002309" w:rsidP="00002309">
      <w:pPr>
        <w:spacing w:after="0" w:line="240" w:lineRule="auto"/>
        <w:ind w:firstLine="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 xml:space="preserve">(1)  Ovim se Pravilnikom uređuju postupci, pravila i uvjeti za nabavu roba i usluga naručitelja Komunalno Josipdol d.o.o. (u  daljnjem tekstu: naručitelj) čija je procijenjena vrijednost bez poreza na dodanu vrijednost (PDV) manja od 50.000,00 EUR, te nabavu radova čija je procijenjena vrijednost bez poreza na dodanu vrijednost (PDV) manja od 100.000,00 EUR (u daljnjem tekstu: jednostavna nabava). </w:t>
      </w:r>
    </w:p>
    <w:p w14:paraId="1FFA3980" w14:textId="77777777" w:rsidR="00002309" w:rsidRPr="00002309" w:rsidRDefault="00002309" w:rsidP="00002309">
      <w:pPr>
        <w:autoSpaceDE w:val="0"/>
        <w:autoSpaceDN w:val="0"/>
        <w:adjustRightInd w:val="0"/>
        <w:spacing w:after="0" w:line="240" w:lineRule="auto"/>
        <w:ind w:firstLine="708"/>
        <w:jc w:val="both"/>
        <w:rPr>
          <w:rFonts w:ascii="Times New Roman" w:eastAsia="Aptos" w:hAnsi="Times New Roman" w:cs="Times New Roman"/>
          <w:color w:val="000000"/>
          <w:kern w:val="0"/>
          <w:sz w:val="24"/>
          <w:szCs w:val="24"/>
        </w:rPr>
      </w:pPr>
      <w:r w:rsidRPr="00002309">
        <w:rPr>
          <w:rFonts w:ascii="Times New Roman" w:eastAsia="Aptos" w:hAnsi="Times New Roman" w:cs="Times New Roman"/>
          <w:color w:val="000000"/>
          <w:kern w:val="0"/>
          <w:sz w:val="24"/>
          <w:szCs w:val="24"/>
        </w:rPr>
        <w:t xml:space="preserve">(2) Procijenjena vrijednost jednostavne nabave iz stavka 1. ovog članka određuje se odgovarajućom primjenom odredbi Zakona o javnoj nabavi (''Narodne novine'', broj 120/16, 114/22 i 48/26, dalje u tekstu: ZJN 2016). </w:t>
      </w:r>
    </w:p>
    <w:p w14:paraId="5D7CB94B" w14:textId="77777777" w:rsidR="00002309" w:rsidRPr="00002309" w:rsidRDefault="00002309" w:rsidP="00002309">
      <w:pPr>
        <w:spacing w:after="0" w:line="240" w:lineRule="auto"/>
        <w:ind w:firstLine="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val="en-GB" w:eastAsia="en-GB"/>
          <w14:ligatures w14:val="none"/>
        </w:rPr>
        <w:t xml:space="preserve">(3) </w:t>
      </w:r>
      <w:r w:rsidRPr="00002309">
        <w:rPr>
          <w:rFonts w:ascii="Times New Roman" w:eastAsia="Times New Roman" w:hAnsi="Times New Roman" w:cs="Times New Roman"/>
          <w:kern w:val="0"/>
          <w:sz w:val="24"/>
          <w:szCs w:val="24"/>
          <w:lang w:eastAsia="en-GB"/>
          <w14:ligatures w14:val="none"/>
        </w:rPr>
        <w:t>Svrha ovoga Pravilnika je osigurati učinkovito, transparentno i ekonomično trošenje sredstava Komunalno Josipdol d.o.o. kao naručitelja, poticanje tržišnog natjecanja među gospodarskim subjektima te dosljednu primjenu načela javne nabave, sprječavanje sukoba interesa u postupcima jednostavne nabave, uz osiguranje pravne zaštite i mogućnosti prigovora čelniku nadležnog tijela.</w:t>
      </w:r>
    </w:p>
    <w:p w14:paraId="14DD4B44" w14:textId="77777777" w:rsidR="00002309" w:rsidRPr="00002309" w:rsidRDefault="00002309" w:rsidP="00002309">
      <w:pPr>
        <w:spacing w:after="0" w:line="240" w:lineRule="auto"/>
        <w:jc w:val="both"/>
        <w:rPr>
          <w:rFonts w:ascii="Times New Roman" w:eastAsia="Times New Roman" w:hAnsi="Times New Roman" w:cs="Times New Roman"/>
          <w:kern w:val="0"/>
          <w:sz w:val="24"/>
          <w:szCs w:val="24"/>
          <w:lang w:eastAsia="en-GB"/>
          <w14:ligatures w14:val="none"/>
        </w:rPr>
      </w:pPr>
    </w:p>
    <w:p w14:paraId="089D1B17" w14:textId="77777777" w:rsidR="00002309" w:rsidRPr="00002309" w:rsidRDefault="00002309" w:rsidP="00002309">
      <w:pPr>
        <w:spacing w:after="0" w:line="240" w:lineRule="auto"/>
        <w:rPr>
          <w:rFonts w:ascii="Times New Roman" w:eastAsia="Times New Roman" w:hAnsi="Times New Roman" w:cs="Times New Roman"/>
          <w:kern w:val="0"/>
          <w:sz w:val="24"/>
          <w:szCs w:val="24"/>
          <w:lang w:eastAsia="en-GB"/>
          <w14:ligatures w14:val="none"/>
        </w:rPr>
      </w:pPr>
    </w:p>
    <w:p w14:paraId="0E24FB5A" w14:textId="77777777" w:rsidR="00002309" w:rsidRPr="00002309" w:rsidRDefault="00002309" w:rsidP="00002309">
      <w:pPr>
        <w:spacing w:after="0" w:line="240" w:lineRule="auto"/>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b/>
          <w:bCs/>
          <w:kern w:val="0"/>
          <w:sz w:val="24"/>
          <w:szCs w:val="24"/>
          <w:lang w:eastAsia="en-GB"/>
          <w14:ligatures w14:val="none"/>
        </w:rPr>
        <w:t>II. NAČELA JAVNE NABAVE   </w:t>
      </w:r>
    </w:p>
    <w:p w14:paraId="3BCB75CD" w14:textId="77777777" w:rsidR="00002309" w:rsidRPr="00002309" w:rsidRDefault="00002309" w:rsidP="00002309">
      <w:pPr>
        <w:spacing w:after="0" w:line="240" w:lineRule="auto"/>
        <w:jc w:val="center"/>
        <w:rPr>
          <w:rFonts w:ascii="Times New Roman" w:eastAsia="Times New Roman" w:hAnsi="Times New Roman" w:cs="Times New Roman"/>
          <w:b/>
          <w:bCs/>
          <w:kern w:val="0"/>
          <w:sz w:val="24"/>
          <w:szCs w:val="24"/>
          <w:lang w:eastAsia="en-GB"/>
          <w14:ligatures w14:val="none"/>
        </w:rPr>
      </w:pPr>
    </w:p>
    <w:p w14:paraId="0773059B" w14:textId="77777777" w:rsidR="00002309" w:rsidRPr="00002309" w:rsidRDefault="00002309" w:rsidP="00002309">
      <w:pPr>
        <w:spacing w:after="0" w:line="240" w:lineRule="auto"/>
        <w:jc w:val="center"/>
        <w:rPr>
          <w:rFonts w:ascii="Times New Roman" w:eastAsia="Times New Roman" w:hAnsi="Times New Roman" w:cs="Times New Roman"/>
          <w:b/>
          <w:bCs/>
          <w:kern w:val="0"/>
          <w:sz w:val="24"/>
          <w:szCs w:val="24"/>
          <w:lang w:eastAsia="en-GB"/>
          <w14:ligatures w14:val="none"/>
        </w:rPr>
      </w:pPr>
      <w:r w:rsidRPr="00002309">
        <w:rPr>
          <w:rFonts w:ascii="Times New Roman" w:eastAsia="Times New Roman" w:hAnsi="Times New Roman" w:cs="Times New Roman"/>
          <w:b/>
          <w:bCs/>
          <w:kern w:val="0"/>
          <w:sz w:val="24"/>
          <w:szCs w:val="24"/>
          <w:lang w:eastAsia="en-GB"/>
          <w14:ligatures w14:val="none"/>
        </w:rPr>
        <w:t>Članak 2. </w:t>
      </w:r>
    </w:p>
    <w:p w14:paraId="62AAAD66" w14:textId="77777777" w:rsidR="00002309" w:rsidRPr="00002309" w:rsidRDefault="00002309" w:rsidP="00002309">
      <w:pPr>
        <w:spacing w:after="0" w:line="240" w:lineRule="auto"/>
        <w:jc w:val="center"/>
        <w:rPr>
          <w:rFonts w:ascii="Times New Roman" w:eastAsia="Times New Roman" w:hAnsi="Times New Roman" w:cs="Times New Roman"/>
          <w:kern w:val="0"/>
          <w:sz w:val="24"/>
          <w:szCs w:val="24"/>
          <w:lang w:eastAsia="en-GB"/>
          <w14:ligatures w14:val="none"/>
        </w:rPr>
      </w:pPr>
    </w:p>
    <w:p w14:paraId="48CB14B2" w14:textId="77777777" w:rsidR="00002309" w:rsidRPr="00002309" w:rsidRDefault="00002309" w:rsidP="00002309">
      <w:pPr>
        <w:spacing w:after="0" w:line="240" w:lineRule="auto"/>
        <w:ind w:firstLine="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(1) U provedbi postupaka nabave iz ovoga Pravilnika, Naručitelj je obvezan, gdje god je to moguće, poštivati načela javne nabave utvrđena u ZJN 2016, osigurati pravnu zaštitu gospodarskim subjektima te primijeniti elektronička sredstva komunikacije.</w:t>
      </w:r>
    </w:p>
    <w:p w14:paraId="31E5C70F" w14:textId="77777777" w:rsidR="00002309" w:rsidRPr="00002309" w:rsidRDefault="00002309" w:rsidP="00002309">
      <w:pPr>
        <w:spacing w:after="0" w:line="240" w:lineRule="auto"/>
        <w:ind w:firstLine="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 xml:space="preserve">(2) Naručitelj je obvezan izraditi plan nabave sukladno ZJN 2016. </w:t>
      </w:r>
    </w:p>
    <w:p w14:paraId="57124E7C" w14:textId="77777777" w:rsidR="00002309" w:rsidRPr="00002309" w:rsidRDefault="00002309" w:rsidP="00002309">
      <w:pPr>
        <w:spacing w:after="0" w:line="240" w:lineRule="auto"/>
        <w:ind w:firstLine="708"/>
        <w:jc w:val="both"/>
        <w:rPr>
          <w:rFonts w:ascii="Times New Roman" w:eastAsia="Times New Roman" w:hAnsi="Times New Roman" w:cs="Times New Roman"/>
          <w:kern w:val="0"/>
          <w:sz w:val="24"/>
          <w:szCs w:val="24"/>
          <w:lang w:val="en-GB" w:eastAsia="hr-HR"/>
          <w14:ligatures w14:val="none"/>
        </w:rPr>
      </w:pPr>
      <w:r w:rsidRPr="00002309">
        <w:rPr>
          <w:rFonts w:ascii="Times New Roman" w:eastAsia="Times New Roman" w:hAnsi="Times New Roman" w:cs="Times New Roman"/>
          <w:kern w:val="0"/>
          <w:sz w:val="24"/>
          <w:szCs w:val="24"/>
          <w:lang w:eastAsia="en-GB"/>
          <w14:ligatures w14:val="none"/>
        </w:rPr>
        <w:t xml:space="preserve">(3) Naručitelj je obvezan primjenjivati odredbe ovoga Pravilnika na način koji onemogućava </w:t>
      </w:r>
      <w:r w:rsidRPr="00002309">
        <w:rPr>
          <w:rFonts w:ascii="Times New Roman" w:eastAsia="Times New Roman" w:hAnsi="Times New Roman" w:cs="Times New Roman"/>
          <w:kern w:val="0"/>
          <w:sz w:val="24"/>
          <w:szCs w:val="24"/>
          <w:lang w:eastAsia="hr-HR"/>
          <w14:ligatures w14:val="none"/>
        </w:rPr>
        <w:t>umjetno dijeljenje nabave radi izbjegavanja primjene ZJN 2016 ili ovog Pravilnika.</w:t>
      </w:r>
    </w:p>
    <w:p w14:paraId="7459C230" w14:textId="77777777" w:rsidR="00002309" w:rsidRPr="00002309" w:rsidRDefault="00002309" w:rsidP="00002309">
      <w:pPr>
        <w:spacing w:after="0" w:line="240" w:lineRule="auto"/>
        <w:ind w:firstLine="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 xml:space="preserve">(4) Naručitelj prije pokretanja postupka jednostavne nabave koji se provodi putem modula jednostavne nabave u EOJN RH može provesti analizu tržišta radi pripreme postupka i utvrđivanja tržišnih uvjeta, sukladno mogućnostima sustava EOJN RH. </w:t>
      </w:r>
    </w:p>
    <w:p w14:paraId="327B8ECB" w14:textId="77777777" w:rsidR="00002309" w:rsidRPr="00002309" w:rsidRDefault="00002309" w:rsidP="00002309">
      <w:pPr>
        <w:spacing w:after="0" w:line="240" w:lineRule="auto"/>
        <w:ind w:firstLine="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lastRenderedPageBreak/>
        <w:t>(5) U provedbi postupaka nabave robe, usluga, radova i provedbu projektnih natječaja obavezno je uz odredbe ovog Pravilnika pridržavati se i svih ostalih važećih pozitivnih zakonskih i podzakonskih akata, općih i internih akata.</w:t>
      </w:r>
    </w:p>
    <w:p w14:paraId="4921D631" w14:textId="77777777" w:rsidR="00002309" w:rsidRPr="00002309" w:rsidRDefault="00002309" w:rsidP="00002309">
      <w:pPr>
        <w:spacing w:after="0" w:line="240" w:lineRule="auto"/>
        <w:jc w:val="both"/>
        <w:rPr>
          <w:rFonts w:ascii="Times New Roman" w:eastAsia="Times New Roman" w:hAnsi="Times New Roman" w:cs="Times New Roman"/>
          <w:kern w:val="0"/>
          <w:sz w:val="24"/>
          <w:szCs w:val="24"/>
          <w:lang w:eastAsia="en-GB"/>
          <w14:ligatures w14:val="none"/>
        </w:rPr>
      </w:pPr>
    </w:p>
    <w:p w14:paraId="3222E47A" w14:textId="77777777" w:rsidR="00002309" w:rsidRPr="00002309" w:rsidRDefault="00002309" w:rsidP="00002309">
      <w:pPr>
        <w:spacing w:after="0" w:line="240" w:lineRule="auto"/>
        <w:jc w:val="both"/>
        <w:rPr>
          <w:rFonts w:ascii="Times New Roman" w:eastAsia="Times New Roman" w:hAnsi="Times New Roman" w:cs="Times New Roman"/>
          <w:kern w:val="0"/>
          <w:sz w:val="24"/>
          <w:szCs w:val="24"/>
          <w:lang w:eastAsia="en-GB"/>
          <w14:ligatures w14:val="none"/>
        </w:rPr>
      </w:pPr>
    </w:p>
    <w:p w14:paraId="7FA3EB84" w14:textId="77777777" w:rsidR="00002309" w:rsidRPr="00002309" w:rsidRDefault="00002309" w:rsidP="00002309">
      <w:pPr>
        <w:spacing w:after="0" w:line="240" w:lineRule="auto"/>
        <w:rPr>
          <w:rFonts w:ascii="Times New Roman" w:eastAsia="Times New Roman" w:hAnsi="Times New Roman" w:cs="Times New Roman"/>
          <w:b/>
          <w:bCs/>
          <w:kern w:val="0"/>
          <w:sz w:val="24"/>
          <w:szCs w:val="24"/>
          <w:lang w:eastAsia="en-GB"/>
          <w14:ligatures w14:val="none"/>
        </w:rPr>
      </w:pPr>
      <w:r w:rsidRPr="00002309">
        <w:rPr>
          <w:rFonts w:ascii="Times New Roman" w:eastAsia="Times New Roman" w:hAnsi="Times New Roman" w:cs="Times New Roman"/>
          <w:b/>
          <w:bCs/>
          <w:kern w:val="0"/>
          <w:sz w:val="24"/>
          <w:szCs w:val="24"/>
          <w:lang w:eastAsia="en-GB"/>
          <w14:ligatures w14:val="none"/>
        </w:rPr>
        <w:t>III. SPRJEČAVANJE SUKOBA INTERESA  </w:t>
      </w:r>
    </w:p>
    <w:p w14:paraId="4E8F26EE" w14:textId="77777777" w:rsidR="00002309" w:rsidRPr="00002309" w:rsidRDefault="00002309" w:rsidP="00002309">
      <w:pPr>
        <w:spacing w:after="0" w:line="240" w:lineRule="auto"/>
        <w:rPr>
          <w:rFonts w:ascii="Times New Roman" w:eastAsia="Times New Roman" w:hAnsi="Times New Roman" w:cs="Times New Roman"/>
          <w:kern w:val="0"/>
          <w:sz w:val="24"/>
          <w:szCs w:val="24"/>
          <w:lang w:eastAsia="en-GB"/>
          <w14:ligatures w14:val="none"/>
        </w:rPr>
      </w:pPr>
    </w:p>
    <w:p w14:paraId="64D55B97" w14:textId="77777777" w:rsidR="00002309" w:rsidRPr="00002309" w:rsidRDefault="00002309" w:rsidP="00002309">
      <w:pPr>
        <w:spacing w:after="0" w:line="240" w:lineRule="auto"/>
        <w:jc w:val="center"/>
        <w:rPr>
          <w:rFonts w:ascii="Times New Roman" w:eastAsia="Times New Roman" w:hAnsi="Times New Roman" w:cs="Times New Roman"/>
          <w:b/>
          <w:bCs/>
          <w:kern w:val="0"/>
          <w:sz w:val="24"/>
          <w:szCs w:val="24"/>
          <w:lang w:eastAsia="en-GB"/>
          <w14:ligatures w14:val="none"/>
        </w:rPr>
      </w:pPr>
      <w:r w:rsidRPr="00002309">
        <w:rPr>
          <w:rFonts w:ascii="Times New Roman" w:eastAsia="Times New Roman" w:hAnsi="Times New Roman" w:cs="Times New Roman"/>
          <w:b/>
          <w:bCs/>
          <w:kern w:val="0"/>
          <w:sz w:val="24"/>
          <w:szCs w:val="24"/>
          <w:lang w:eastAsia="en-GB"/>
          <w14:ligatures w14:val="none"/>
        </w:rPr>
        <w:t>Članak 3. </w:t>
      </w:r>
    </w:p>
    <w:p w14:paraId="6827959B" w14:textId="77777777" w:rsidR="00002309" w:rsidRPr="00002309" w:rsidRDefault="00002309" w:rsidP="00002309">
      <w:pPr>
        <w:spacing w:after="0" w:line="240" w:lineRule="auto"/>
        <w:jc w:val="center"/>
        <w:rPr>
          <w:rFonts w:ascii="Times New Roman" w:eastAsia="Times New Roman" w:hAnsi="Times New Roman" w:cs="Times New Roman"/>
          <w:kern w:val="0"/>
          <w:sz w:val="24"/>
          <w:szCs w:val="24"/>
          <w:lang w:eastAsia="en-GB"/>
          <w14:ligatures w14:val="none"/>
        </w:rPr>
      </w:pPr>
    </w:p>
    <w:p w14:paraId="51A34EC6" w14:textId="77777777" w:rsidR="00002309" w:rsidRPr="00002309" w:rsidRDefault="00002309" w:rsidP="00002309">
      <w:pPr>
        <w:spacing w:after="0" w:line="240" w:lineRule="auto"/>
        <w:ind w:firstLine="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(1) Naručitelj je obvezan poduzeti prikladne mjere da učinkovito spriječi, prepozna i ukloni sukobe interesa u vezi s postupkom jednostavne nabave kako bi se izbjeglo narušavanje tržišnog natjecanja i osiguralo jednako postupanje prema svim gospodarskim subjektima.</w:t>
      </w:r>
    </w:p>
    <w:p w14:paraId="0111D840" w14:textId="77777777" w:rsidR="00002309" w:rsidRPr="00002309" w:rsidRDefault="00002309" w:rsidP="00002309">
      <w:pPr>
        <w:spacing w:after="0" w:line="240" w:lineRule="auto"/>
        <w:ind w:firstLine="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(2) Na sprječavanje, prepoznavanje i uklanjanje sukoba interesa na odgovarajući se način primjenjuju odredbe ZJN 2016.</w:t>
      </w:r>
      <w:r w:rsidRPr="00002309">
        <w:rPr>
          <w:rFonts w:ascii="Times New Roman" w:eastAsia="Times New Roman" w:hAnsi="Times New Roman" w:cs="Times New Roman"/>
          <w:kern w:val="0"/>
          <w:sz w:val="24"/>
          <w:szCs w:val="24"/>
          <w:highlight w:val="yellow"/>
          <w:lang w:val="en-GB" w:eastAsia="en-GB"/>
          <w14:ligatures w14:val="none"/>
        </w:rPr>
        <w:t xml:space="preserve"> </w:t>
      </w:r>
    </w:p>
    <w:p w14:paraId="24A1CC52" w14:textId="77777777" w:rsidR="00002309" w:rsidRPr="00002309" w:rsidRDefault="00002309" w:rsidP="00002309">
      <w:pPr>
        <w:spacing w:after="0" w:line="240" w:lineRule="auto"/>
        <w:rPr>
          <w:rFonts w:ascii="Times New Roman" w:eastAsia="Times New Roman" w:hAnsi="Times New Roman" w:cs="Times New Roman"/>
          <w:kern w:val="0"/>
          <w:sz w:val="24"/>
          <w:szCs w:val="24"/>
          <w:lang w:eastAsia="en-GB"/>
          <w14:ligatures w14:val="none"/>
        </w:rPr>
      </w:pPr>
    </w:p>
    <w:p w14:paraId="6E281AB0" w14:textId="77777777" w:rsidR="00002309" w:rsidRPr="00002309" w:rsidRDefault="00002309" w:rsidP="00002309">
      <w:pPr>
        <w:spacing w:after="0" w:line="240" w:lineRule="auto"/>
        <w:jc w:val="both"/>
        <w:rPr>
          <w:rFonts w:ascii="Times New Roman" w:eastAsia="Times New Roman" w:hAnsi="Times New Roman" w:cs="Times New Roman"/>
          <w:b/>
          <w:bCs/>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 </w:t>
      </w:r>
      <w:r w:rsidRPr="00002309">
        <w:rPr>
          <w:rFonts w:ascii="Times New Roman" w:eastAsia="Times New Roman" w:hAnsi="Times New Roman" w:cs="Times New Roman"/>
          <w:b/>
          <w:bCs/>
          <w:kern w:val="0"/>
          <w:sz w:val="24"/>
          <w:szCs w:val="24"/>
          <w:lang w:eastAsia="en-GB"/>
          <w14:ligatures w14:val="none"/>
        </w:rPr>
        <w:t>IV. POSTUPCI JEDNOSTAVNE NABAVE - RAZGRANIČENJE PREMA VRIJEDNOSTI PREDMETA NABAVE </w:t>
      </w:r>
    </w:p>
    <w:p w14:paraId="1394C06C" w14:textId="77777777" w:rsidR="00002309" w:rsidRPr="00002309" w:rsidRDefault="00002309" w:rsidP="00002309">
      <w:pPr>
        <w:spacing w:after="0" w:line="240" w:lineRule="auto"/>
        <w:rPr>
          <w:rFonts w:ascii="Times New Roman" w:eastAsia="Times New Roman" w:hAnsi="Times New Roman" w:cs="Times New Roman"/>
          <w:kern w:val="0"/>
          <w:sz w:val="24"/>
          <w:szCs w:val="24"/>
          <w:lang w:eastAsia="en-GB"/>
          <w14:ligatures w14:val="none"/>
        </w:rPr>
      </w:pPr>
    </w:p>
    <w:p w14:paraId="4CA6AF73" w14:textId="77777777" w:rsidR="00002309" w:rsidRPr="00002309" w:rsidRDefault="00002309" w:rsidP="00002309">
      <w:pPr>
        <w:spacing w:after="0" w:line="240" w:lineRule="auto"/>
        <w:jc w:val="center"/>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b/>
          <w:bCs/>
          <w:kern w:val="0"/>
          <w:sz w:val="24"/>
          <w:szCs w:val="24"/>
          <w:lang w:eastAsia="en-GB"/>
          <w14:ligatures w14:val="none"/>
        </w:rPr>
        <w:t>Članak 4.</w:t>
      </w:r>
    </w:p>
    <w:p w14:paraId="31A59BCE" w14:textId="77777777" w:rsidR="00002309" w:rsidRPr="00002309" w:rsidRDefault="00002309" w:rsidP="00002309">
      <w:pPr>
        <w:spacing w:after="0" w:line="240" w:lineRule="auto"/>
        <w:ind w:left="62" w:firstLine="646"/>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(1) Postupci jednostavne nabave u smislu ovoga Pravilnika jesu:</w:t>
      </w:r>
    </w:p>
    <w:p w14:paraId="3956FD30" w14:textId="77777777" w:rsidR="00002309" w:rsidRPr="00002309" w:rsidRDefault="00002309" w:rsidP="00002309">
      <w:pPr>
        <w:spacing w:after="0" w:line="240" w:lineRule="auto"/>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 xml:space="preserve">       a) postupci procijenjene vrijednosti manje ili jednake 15.000,00 EUR, postupci izravnog</w:t>
      </w:r>
    </w:p>
    <w:p w14:paraId="593BDBA0" w14:textId="77777777" w:rsidR="00002309" w:rsidRPr="00002309" w:rsidRDefault="00002309" w:rsidP="00002309">
      <w:pPr>
        <w:spacing w:after="0" w:line="240" w:lineRule="auto"/>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 xml:space="preserve">           ugovaranja,</w:t>
      </w:r>
    </w:p>
    <w:p w14:paraId="68656403" w14:textId="023CD0F2" w:rsidR="00002309" w:rsidRPr="00002309" w:rsidRDefault="00002309" w:rsidP="00002309">
      <w:pPr>
        <w:spacing w:after="0" w:line="240" w:lineRule="auto"/>
        <w:ind w:left="709" w:hanging="709"/>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 xml:space="preserve">       b) postupci procijenjene vrijednosti veće od 15.000,00 EUR, a manje ili jednake 25.000,00 EUR za robe i usluge, odnosno manje ili jednake od 45.000,00 EUR za radove, postupci nabave u modulu EOJN RH s pozivom odabranim gospodarskim subjektima,</w:t>
      </w:r>
    </w:p>
    <w:p w14:paraId="14BAAD98" w14:textId="77777777" w:rsidR="00002309" w:rsidRPr="00002309" w:rsidRDefault="00002309" w:rsidP="00002309">
      <w:pPr>
        <w:spacing w:after="0" w:line="240" w:lineRule="auto"/>
        <w:ind w:left="709" w:hanging="709"/>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 xml:space="preserve">       c) postupci procijenjene vrijednosti veće od 25.000,00 EUR i manje od 50.000,00 EUR za robe i usluge, odnosno veće od 45.000,00 EUR i manje od 100.000,00 EUR za radove, postupci s obveznom javnom objavom u modulu jednostavne nabave EOJN RH.</w:t>
      </w:r>
    </w:p>
    <w:p w14:paraId="58A26647" w14:textId="77777777" w:rsidR="00002309" w:rsidRPr="00002309" w:rsidRDefault="00002309" w:rsidP="00002309">
      <w:pPr>
        <w:spacing w:after="0" w:line="240" w:lineRule="auto"/>
        <w:ind w:left="142" w:firstLine="566"/>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(2) Postupak jednostavne nabave čija je procijenjena vrijednost veća od 15.000,00 EUR, Naručitelj je sukladno ZJN 2016 obavezan provesti putem modula jednostavne nabave u EOJN RH.</w:t>
      </w:r>
    </w:p>
    <w:p w14:paraId="693A8543" w14:textId="77777777" w:rsidR="00002309" w:rsidRPr="00002309" w:rsidRDefault="00002309" w:rsidP="00002309">
      <w:pPr>
        <w:spacing w:after="0" w:line="240" w:lineRule="auto"/>
        <w:ind w:left="709" w:hanging="709"/>
        <w:rPr>
          <w:rFonts w:ascii="Times New Roman" w:eastAsia="Times New Roman" w:hAnsi="Times New Roman" w:cs="Times New Roman"/>
          <w:kern w:val="0"/>
          <w:sz w:val="24"/>
          <w:szCs w:val="24"/>
          <w:lang w:eastAsia="en-GB"/>
          <w14:ligatures w14:val="none"/>
        </w:rPr>
      </w:pPr>
    </w:p>
    <w:p w14:paraId="05174285" w14:textId="77777777" w:rsidR="00002309" w:rsidRPr="00002309" w:rsidRDefault="00002309" w:rsidP="00002309">
      <w:pPr>
        <w:spacing w:after="0" w:line="240" w:lineRule="auto"/>
        <w:ind w:left="709" w:hanging="709"/>
        <w:jc w:val="center"/>
        <w:rPr>
          <w:rFonts w:ascii="Times New Roman" w:eastAsia="Times New Roman" w:hAnsi="Times New Roman" w:cs="Times New Roman"/>
          <w:b/>
          <w:bCs/>
          <w:kern w:val="0"/>
          <w:sz w:val="24"/>
          <w:szCs w:val="24"/>
          <w:lang w:eastAsia="en-GB"/>
          <w14:ligatures w14:val="none"/>
        </w:rPr>
      </w:pPr>
      <w:r w:rsidRPr="00002309">
        <w:rPr>
          <w:rFonts w:ascii="Times New Roman" w:eastAsia="Times New Roman" w:hAnsi="Times New Roman" w:cs="Times New Roman"/>
          <w:b/>
          <w:bCs/>
          <w:kern w:val="0"/>
          <w:sz w:val="24"/>
          <w:szCs w:val="24"/>
          <w:lang w:eastAsia="en-GB"/>
          <w14:ligatures w14:val="none"/>
        </w:rPr>
        <w:t>Članak 5.</w:t>
      </w:r>
    </w:p>
    <w:p w14:paraId="685FA05C" w14:textId="77777777" w:rsidR="00002309" w:rsidRPr="00002309" w:rsidRDefault="00002309" w:rsidP="00002309">
      <w:pPr>
        <w:spacing w:after="0" w:line="240" w:lineRule="auto"/>
        <w:ind w:left="709" w:hanging="709"/>
        <w:jc w:val="both"/>
        <w:rPr>
          <w:rFonts w:ascii="Times New Roman" w:eastAsia="Times New Roman" w:hAnsi="Times New Roman" w:cs="Times New Roman"/>
          <w:kern w:val="0"/>
          <w:sz w:val="24"/>
          <w:szCs w:val="24"/>
          <w:lang w:eastAsia="en-GB"/>
          <w14:ligatures w14:val="none"/>
        </w:rPr>
      </w:pPr>
    </w:p>
    <w:p w14:paraId="3797E488" w14:textId="77777777" w:rsidR="00002309" w:rsidRPr="00002309" w:rsidRDefault="00002309" w:rsidP="00002309">
      <w:pPr>
        <w:spacing w:after="0" w:line="240" w:lineRule="auto"/>
        <w:ind w:firstLine="426"/>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(1) Postupak jednostavne nabave pokreće direktor, sukladno Planu nabave za proračunsku godinu.</w:t>
      </w:r>
    </w:p>
    <w:p w14:paraId="5926F997" w14:textId="77777777" w:rsidR="00002309" w:rsidRPr="00002309" w:rsidRDefault="00002309" w:rsidP="00002309">
      <w:pPr>
        <w:spacing w:after="0" w:line="240" w:lineRule="auto"/>
        <w:ind w:firstLine="426"/>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(2) Direktor imenuje Stručno povjerenstvo za pripremu i provedbu postupaka jednostavne nabave od tri (3) člana.</w:t>
      </w:r>
    </w:p>
    <w:p w14:paraId="4741FAEF" w14:textId="77777777" w:rsidR="00002309" w:rsidRPr="00002309" w:rsidRDefault="00002309" w:rsidP="00002309">
      <w:pPr>
        <w:spacing w:after="0" w:line="240" w:lineRule="auto"/>
        <w:ind w:firstLine="426"/>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(3) Povjerenstvo otvara, vrši pregled i rangira ponude te predlaže direktoru izbor najpovoljnijeg ponuditelja. Članovi povjerenstva odgovaraju za zakonitost postupka.</w:t>
      </w:r>
    </w:p>
    <w:p w14:paraId="49447DF0" w14:textId="77777777" w:rsidR="00002309" w:rsidRPr="00002309" w:rsidRDefault="00002309" w:rsidP="00002309">
      <w:pPr>
        <w:spacing w:after="0" w:line="240" w:lineRule="auto"/>
        <w:ind w:firstLine="426"/>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(4) Na osnovi rezultata pregleda i ocjene ponuda, direktor donosi odluku o odabiru ili odluku o poništenju postupka jednostavne nabave koja se dostavlja bez odgode svakom ponuditelju na dokaziv način (dostavnica, povratnica, fax, e-mail i sl.).</w:t>
      </w:r>
    </w:p>
    <w:p w14:paraId="63A0353B" w14:textId="77777777" w:rsidR="00002309" w:rsidRPr="00002309" w:rsidRDefault="00002309" w:rsidP="00002309">
      <w:pPr>
        <w:spacing w:after="0" w:line="240" w:lineRule="auto"/>
        <w:ind w:firstLine="426"/>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lastRenderedPageBreak/>
        <w:t>(5)  Na odluku o odabiru ili poništenju nabave čija je procijenjena vrijednost veća od 15.000,00 EUR, gospodarski subjekt ima pravo na prigovor direktoru u roku od 8 dana od dana zaprimanja odluke.</w:t>
      </w:r>
    </w:p>
    <w:p w14:paraId="1426F87F" w14:textId="77777777" w:rsidR="00002309" w:rsidRPr="00002309" w:rsidRDefault="00002309" w:rsidP="00002309">
      <w:pPr>
        <w:spacing w:after="0" w:line="240" w:lineRule="auto"/>
        <w:ind w:firstLine="426"/>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(6) Ugovor o nabavi i narudžbenicu za robe, usluge i radove potpisuje direktor.</w:t>
      </w:r>
    </w:p>
    <w:p w14:paraId="3617CE5E" w14:textId="77777777" w:rsidR="00002309" w:rsidRPr="00002309" w:rsidRDefault="00002309" w:rsidP="00002309">
      <w:pPr>
        <w:spacing w:after="0" w:line="240" w:lineRule="auto"/>
        <w:jc w:val="both"/>
        <w:rPr>
          <w:rFonts w:ascii="Times New Roman" w:eastAsia="Times New Roman" w:hAnsi="Times New Roman" w:cs="Times New Roman"/>
          <w:kern w:val="0"/>
          <w:sz w:val="24"/>
          <w:szCs w:val="24"/>
          <w:lang w:eastAsia="en-GB"/>
          <w14:ligatures w14:val="none"/>
        </w:rPr>
      </w:pPr>
    </w:p>
    <w:p w14:paraId="4A54C8C2" w14:textId="77777777" w:rsidR="00002309" w:rsidRPr="00002309" w:rsidRDefault="00002309" w:rsidP="00002309">
      <w:pPr>
        <w:spacing w:after="0" w:line="240" w:lineRule="auto"/>
        <w:ind w:left="709" w:hanging="709"/>
        <w:jc w:val="center"/>
        <w:rPr>
          <w:rFonts w:ascii="Times New Roman" w:eastAsia="Times New Roman" w:hAnsi="Times New Roman" w:cs="Times New Roman"/>
          <w:b/>
          <w:bCs/>
          <w:kern w:val="0"/>
          <w:sz w:val="24"/>
          <w:szCs w:val="24"/>
          <w:lang w:eastAsia="en-GB"/>
          <w14:ligatures w14:val="none"/>
        </w:rPr>
      </w:pPr>
      <w:r w:rsidRPr="00002309">
        <w:rPr>
          <w:rFonts w:ascii="Times New Roman" w:eastAsia="Times New Roman" w:hAnsi="Times New Roman" w:cs="Times New Roman"/>
          <w:b/>
          <w:bCs/>
          <w:kern w:val="0"/>
          <w:sz w:val="24"/>
          <w:szCs w:val="24"/>
          <w:lang w:eastAsia="en-GB"/>
          <w14:ligatures w14:val="none"/>
        </w:rPr>
        <w:t>Članak 6.</w:t>
      </w:r>
    </w:p>
    <w:p w14:paraId="31A6A7CC" w14:textId="77777777" w:rsidR="00002309" w:rsidRPr="00002309" w:rsidRDefault="00002309" w:rsidP="00002309">
      <w:pPr>
        <w:spacing w:after="0" w:line="240" w:lineRule="auto"/>
        <w:ind w:left="709" w:hanging="709"/>
        <w:jc w:val="center"/>
        <w:rPr>
          <w:rFonts w:ascii="Times New Roman" w:eastAsia="Times New Roman" w:hAnsi="Times New Roman" w:cs="Times New Roman"/>
          <w:b/>
          <w:bCs/>
          <w:kern w:val="0"/>
          <w:sz w:val="24"/>
          <w:szCs w:val="24"/>
          <w:lang w:eastAsia="en-GB"/>
          <w14:ligatures w14:val="none"/>
        </w:rPr>
      </w:pPr>
    </w:p>
    <w:p w14:paraId="61801779" w14:textId="77777777" w:rsidR="00002309" w:rsidRPr="00002309" w:rsidRDefault="00002309" w:rsidP="00002309">
      <w:pPr>
        <w:spacing w:after="0" w:line="240" w:lineRule="auto"/>
        <w:ind w:firstLine="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Sukladno članku 214. ZJN 2016, Naručitelj može od ponuditelja tražiti jamstvo uzevši u obzir prirodu obvezno pravnih odnosa, gospodarsku snagu ugovaratelja, predmeta nabave i vrijednost ugovora. Naručitelj samostalno odlučuje hoće li zahtijevati jedno ili više jamstava i u kojem obliku, vodeći računa o načelu razmjernosti.</w:t>
      </w:r>
    </w:p>
    <w:p w14:paraId="0A11590C" w14:textId="77777777" w:rsidR="00002309" w:rsidRPr="00002309" w:rsidRDefault="00002309" w:rsidP="00002309">
      <w:pPr>
        <w:spacing w:after="0" w:line="240" w:lineRule="auto"/>
        <w:ind w:left="709" w:hanging="709"/>
        <w:jc w:val="center"/>
        <w:rPr>
          <w:rFonts w:ascii="Times New Roman" w:eastAsia="Times New Roman" w:hAnsi="Times New Roman" w:cs="Times New Roman"/>
          <w:b/>
          <w:bCs/>
          <w:kern w:val="0"/>
          <w:sz w:val="24"/>
          <w:szCs w:val="24"/>
          <w:lang w:eastAsia="en-GB"/>
          <w14:ligatures w14:val="none"/>
        </w:rPr>
      </w:pPr>
      <w:r w:rsidRPr="00002309">
        <w:rPr>
          <w:rFonts w:ascii="Times New Roman" w:eastAsia="Times New Roman" w:hAnsi="Times New Roman" w:cs="Times New Roman"/>
          <w:b/>
          <w:bCs/>
          <w:kern w:val="0"/>
          <w:sz w:val="24"/>
          <w:szCs w:val="24"/>
          <w:lang w:eastAsia="en-GB"/>
          <w14:ligatures w14:val="none"/>
        </w:rPr>
        <w:t>Članak 7.</w:t>
      </w:r>
    </w:p>
    <w:p w14:paraId="5691DDE6" w14:textId="77777777" w:rsidR="00002309" w:rsidRPr="00002309" w:rsidRDefault="00002309" w:rsidP="00002309">
      <w:pPr>
        <w:spacing w:after="0" w:line="240" w:lineRule="auto"/>
        <w:ind w:left="709" w:hanging="709"/>
        <w:jc w:val="center"/>
        <w:rPr>
          <w:rFonts w:ascii="Times New Roman" w:eastAsia="Times New Roman" w:hAnsi="Times New Roman" w:cs="Times New Roman"/>
          <w:b/>
          <w:bCs/>
          <w:kern w:val="0"/>
          <w:sz w:val="24"/>
          <w:szCs w:val="24"/>
          <w:lang w:eastAsia="en-GB"/>
          <w14:ligatures w14:val="none"/>
        </w:rPr>
      </w:pPr>
    </w:p>
    <w:p w14:paraId="34FAB7C4" w14:textId="77777777" w:rsidR="00002309" w:rsidRPr="00002309" w:rsidRDefault="00002309" w:rsidP="00002309">
      <w:pPr>
        <w:spacing w:after="0" w:line="240" w:lineRule="auto"/>
        <w:ind w:left="709" w:hanging="709"/>
        <w:jc w:val="both"/>
        <w:rPr>
          <w:rFonts w:ascii="Times New Roman" w:eastAsia="Times New Roman" w:hAnsi="Times New Roman" w:cs="Times New Roman"/>
          <w:i/>
          <w:iCs/>
          <w:kern w:val="0"/>
          <w:sz w:val="24"/>
          <w:szCs w:val="24"/>
          <w:lang w:eastAsia="en-GB"/>
          <w14:ligatures w14:val="none"/>
        </w:rPr>
      </w:pPr>
      <w:r w:rsidRPr="00002309">
        <w:rPr>
          <w:rFonts w:ascii="Times New Roman" w:eastAsia="Times New Roman" w:hAnsi="Times New Roman" w:cs="Times New Roman"/>
          <w:i/>
          <w:iCs/>
          <w:kern w:val="0"/>
          <w:sz w:val="24"/>
          <w:szCs w:val="24"/>
          <w:lang w:eastAsia="en-GB"/>
          <w14:ligatures w14:val="none"/>
        </w:rPr>
        <w:t>a) Postupci izravnog ugovaranja</w:t>
      </w:r>
    </w:p>
    <w:p w14:paraId="1168B3AC" w14:textId="77777777" w:rsidR="00002309" w:rsidRPr="00002309" w:rsidRDefault="00002309" w:rsidP="00002309">
      <w:pPr>
        <w:spacing w:after="0" w:line="240" w:lineRule="auto"/>
        <w:ind w:left="709" w:hanging="709"/>
        <w:jc w:val="both"/>
        <w:rPr>
          <w:rFonts w:ascii="Times New Roman" w:eastAsia="Times New Roman" w:hAnsi="Times New Roman" w:cs="Times New Roman"/>
          <w:i/>
          <w:iCs/>
          <w:kern w:val="0"/>
          <w:sz w:val="24"/>
          <w:szCs w:val="24"/>
          <w:lang w:eastAsia="en-GB"/>
          <w14:ligatures w14:val="none"/>
        </w:rPr>
      </w:pPr>
    </w:p>
    <w:p w14:paraId="78C17C50" w14:textId="77777777" w:rsidR="00002309" w:rsidRPr="00002309" w:rsidRDefault="00002309" w:rsidP="00002309">
      <w:pPr>
        <w:spacing w:after="0" w:line="240" w:lineRule="auto"/>
        <w:ind w:firstLine="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(1) Jednostavna nabava radova, roba i usluge procijenjene vrijednosti manje od 15.000,00 EUR provodi se izdavanjem narudžbenice ili zaključivanjem ugovora s jednim gospodarskim subjektom po vlastitom izboru.</w:t>
      </w:r>
    </w:p>
    <w:p w14:paraId="31CAF70F" w14:textId="77777777" w:rsidR="00002309" w:rsidRPr="00002309" w:rsidRDefault="00002309" w:rsidP="00002309">
      <w:pPr>
        <w:spacing w:after="0" w:line="240" w:lineRule="auto"/>
        <w:ind w:firstLine="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(2) Narudžbenica ili zaključivanje ugovora se izdaje na osnovu dostavljene ponude odabranog gospodarskog subjekta.</w:t>
      </w:r>
    </w:p>
    <w:p w14:paraId="5274C6CD" w14:textId="77777777" w:rsidR="00002309" w:rsidRPr="00002309" w:rsidRDefault="00002309" w:rsidP="00002309">
      <w:pPr>
        <w:spacing w:after="0" w:line="240" w:lineRule="auto"/>
        <w:ind w:firstLine="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(3) Ponuda mora sadržavati sljedeće podatke: naziv, sjedište i OIB gospodarskog subjekta, vrsta radova, roba ili usluge koje se nabavljaju uz specifikaciju jedinica mjere, količina, jediničnih cijena te ukupnih cijena, rok i mjesto isporuke, način i rok plaćanja, te druge podatke po zahtjevu naručitelja.</w:t>
      </w:r>
    </w:p>
    <w:p w14:paraId="64FB83D5" w14:textId="77777777" w:rsidR="00002309" w:rsidRPr="00002309" w:rsidRDefault="00002309" w:rsidP="00002309">
      <w:pPr>
        <w:spacing w:after="0" w:line="240" w:lineRule="auto"/>
        <w:jc w:val="center"/>
        <w:rPr>
          <w:rFonts w:ascii="Times New Roman" w:eastAsia="Times New Roman" w:hAnsi="Times New Roman" w:cs="Times New Roman"/>
          <w:b/>
          <w:bCs/>
          <w:kern w:val="0"/>
          <w:sz w:val="24"/>
          <w:szCs w:val="24"/>
          <w:lang w:eastAsia="en-GB"/>
          <w14:ligatures w14:val="none"/>
        </w:rPr>
      </w:pPr>
    </w:p>
    <w:p w14:paraId="1FFD68A9" w14:textId="77777777" w:rsidR="00002309" w:rsidRPr="00002309" w:rsidRDefault="00002309" w:rsidP="00002309">
      <w:pPr>
        <w:spacing w:after="0" w:line="240" w:lineRule="auto"/>
        <w:jc w:val="center"/>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b/>
          <w:bCs/>
          <w:kern w:val="0"/>
          <w:sz w:val="24"/>
          <w:szCs w:val="24"/>
          <w:lang w:eastAsia="en-GB"/>
          <w14:ligatures w14:val="none"/>
        </w:rPr>
        <w:t>Članak 8. </w:t>
      </w:r>
    </w:p>
    <w:p w14:paraId="57A4CC8C" w14:textId="77777777" w:rsidR="00002309" w:rsidRPr="00002309" w:rsidRDefault="00002309" w:rsidP="00002309">
      <w:pPr>
        <w:spacing w:after="0" w:line="240" w:lineRule="auto"/>
        <w:ind w:left="709" w:hanging="709"/>
        <w:jc w:val="both"/>
        <w:rPr>
          <w:rFonts w:ascii="Times New Roman" w:eastAsia="Times New Roman" w:hAnsi="Times New Roman" w:cs="Times New Roman"/>
          <w:kern w:val="0"/>
          <w:sz w:val="24"/>
          <w:szCs w:val="24"/>
          <w:lang w:eastAsia="en-GB"/>
          <w14:ligatures w14:val="none"/>
        </w:rPr>
      </w:pPr>
    </w:p>
    <w:p w14:paraId="6847F6B1" w14:textId="77777777" w:rsidR="00002309" w:rsidRPr="00002309" w:rsidRDefault="00002309" w:rsidP="00002309">
      <w:pPr>
        <w:spacing w:after="0" w:line="240" w:lineRule="auto"/>
        <w:ind w:left="709" w:hanging="709"/>
        <w:jc w:val="both"/>
        <w:rPr>
          <w:rFonts w:ascii="Times New Roman" w:eastAsia="Times New Roman" w:hAnsi="Times New Roman" w:cs="Times New Roman"/>
          <w:i/>
          <w:iCs/>
          <w:kern w:val="0"/>
          <w:sz w:val="24"/>
          <w:szCs w:val="24"/>
          <w:lang w:eastAsia="en-GB"/>
          <w14:ligatures w14:val="none"/>
        </w:rPr>
      </w:pPr>
      <w:r w:rsidRPr="00002309">
        <w:rPr>
          <w:rFonts w:ascii="Times New Roman" w:eastAsia="Times New Roman" w:hAnsi="Times New Roman" w:cs="Times New Roman"/>
          <w:i/>
          <w:iCs/>
          <w:kern w:val="0"/>
          <w:sz w:val="24"/>
          <w:szCs w:val="24"/>
          <w:lang w:eastAsia="en-GB"/>
          <w14:ligatures w14:val="none"/>
        </w:rPr>
        <w:t>b) Postupci nabave u modulu EOJN RH s pozivom odabranim gospodarskim subjektima</w:t>
      </w:r>
    </w:p>
    <w:p w14:paraId="2BCFCA5B" w14:textId="77777777" w:rsidR="00002309" w:rsidRPr="00002309" w:rsidRDefault="00002309" w:rsidP="00002309">
      <w:pPr>
        <w:spacing w:after="0" w:line="240" w:lineRule="auto"/>
        <w:ind w:left="709" w:hanging="709"/>
        <w:jc w:val="both"/>
        <w:rPr>
          <w:rFonts w:ascii="Times New Roman" w:eastAsia="Times New Roman" w:hAnsi="Times New Roman" w:cs="Times New Roman"/>
          <w:kern w:val="0"/>
          <w:sz w:val="24"/>
          <w:szCs w:val="24"/>
          <w:lang w:eastAsia="en-GB"/>
          <w14:ligatures w14:val="none"/>
        </w:rPr>
      </w:pPr>
    </w:p>
    <w:p w14:paraId="5D92C7AB" w14:textId="77777777" w:rsidR="00002309" w:rsidRPr="00002309" w:rsidRDefault="00002309" w:rsidP="00002309">
      <w:pPr>
        <w:spacing w:after="0" w:line="240" w:lineRule="auto"/>
        <w:ind w:firstLine="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(1) U postupcima jednostavne nabava čija je procijenjena vrijednost veća od 15.000,00 EUR, a manja ili jednaka 25.000,00 EUR za robe i usluge, odnosno manja ili jednaka 45.000,00 EUR za radove, Naručitelj započinje postupak slanjem poziva na dostavu ponuda na najmanje tri adrese gospodarskog subjekta putem modula jednostavne nabave u EOJN RH, bez obveze javne objave.</w:t>
      </w:r>
      <w:r w:rsidRPr="00002309">
        <w:rPr>
          <w:rFonts w:ascii="Times New Roman" w:eastAsia="Times New Roman" w:hAnsi="Times New Roman" w:cs="Times New Roman"/>
          <w:kern w:val="0"/>
          <w:sz w:val="24"/>
          <w:szCs w:val="24"/>
          <w:lang w:val="en-GB" w:eastAsia="en-GB"/>
          <w14:ligatures w14:val="none"/>
        </w:rPr>
        <w:t xml:space="preserve"> </w:t>
      </w:r>
      <w:r w:rsidRPr="00002309">
        <w:rPr>
          <w:rFonts w:ascii="Times New Roman" w:eastAsia="Times New Roman" w:hAnsi="Times New Roman" w:cs="Times New Roman"/>
          <w:kern w:val="0"/>
          <w:sz w:val="24"/>
          <w:szCs w:val="24"/>
          <w:lang w:eastAsia="en-GB"/>
          <w14:ligatures w14:val="none"/>
        </w:rPr>
        <w:t>Mogu se pozvati samo gospodarski subjekti registrirani u EOJN RH.</w:t>
      </w:r>
    </w:p>
    <w:p w14:paraId="6302D751" w14:textId="77777777" w:rsidR="00002309" w:rsidRPr="00002309" w:rsidRDefault="00002309" w:rsidP="00002309">
      <w:pPr>
        <w:spacing w:after="0" w:line="240" w:lineRule="auto"/>
        <w:ind w:firstLine="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(2) Rok za dostavu ponuda je osam (8) dana od dana slanja poziva za dostavu ponuda, odnosno objave u EOJN RH. Iznimno, radi žurnosti i u slučaju ponavljanja postupka jednostavne nabave, Naručitelj može odrediti kraći rok za dostavu ponuda.</w:t>
      </w:r>
    </w:p>
    <w:p w14:paraId="7F0B235A" w14:textId="77777777" w:rsidR="00002309" w:rsidRPr="00002309" w:rsidRDefault="00002309" w:rsidP="00002309">
      <w:pPr>
        <w:spacing w:after="0" w:line="240" w:lineRule="auto"/>
        <w:jc w:val="both"/>
        <w:rPr>
          <w:rFonts w:ascii="Times New Roman" w:eastAsia="Times New Roman" w:hAnsi="Times New Roman" w:cs="Times New Roman"/>
          <w:kern w:val="0"/>
          <w:sz w:val="24"/>
          <w:szCs w:val="24"/>
          <w:lang w:eastAsia="en-GB"/>
          <w14:ligatures w14:val="none"/>
        </w:rPr>
      </w:pPr>
    </w:p>
    <w:p w14:paraId="6958273C" w14:textId="77777777" w:rsidR="00002309" w:rsidRPr="00002309" w:rsidRDefault="00002309" w:rsidP="00002309">
      <w:pPr>
        <w:spacing w:after="0" w:line="240" w:lineRule="auto"/>
        <w:ind w:left="709" w:hanging="709"/>
        <w:jc w:val="center"/>
        <w:rPr>
          <w:rFonts w:ascii="Times New Roman" w:eastAsia="Times New Roman" w:hAnsi="Times New Roman" w:cs="Times New Roman"/>
          <w:b/>
          <w:bCs/>
          <w:kern w:val="0"/>
          <w:sz w:val="24"/>
          <w:szCs w:val="24"/>
          <w:lang w:eastAsia="en-GB"/>
          <w14:ligatures w14:val="none"/>
        </w:rPr>
      </w:pPr>
      <w:r w:rsidRPr="00002309">
        <w:rPr>
          <w:rFonts w:ascii="Times New Roman" w:eastAsia="Times New Roman" w:hAnsi="Times New Roman" w:cs="Times New Roman"/>
          <w:b/>
          <w:bCs/>
          <w:kern w:val="0"/>
          <w:sz w:val="24"/>
          <w:szCs w:val="24"/>
          <w:lang w:eastAsia="en-GB"/>
          <w14:ligatures w14:val="none"/>
        </w:rPr>
        <w:t>Članak 9.</w:t>
      </w:r>
    </w:p>
    <w:p w14:paraId="75E6063B" w14:textId="77777777" w:rsidR="00002309" w:rsidRPr="00002309" w:rsidRDefault="00002309" w:rsidP="00002309">
      <w:pPr>
        <w:spacing w:after="0" w:line="240" w:lineRule="auto"/>
        <w:ind w:left="709" w:hanging="709"/>
        <w:jc w:val="center"/>
        <w:rPr>
          <w:rFonts w:ascii="Times New Roman" w:eastAsia="Times New Roman" w:hAnsi="Times New Roman" w:cs="Times New Roman"/>
          <w:kern w:val="0"/>
          <w:sz w:val="24"/>
          <w:szCs w:val="24"/>
          <w:lang w:eastAsia="en-GB"/>
          <w14:ligatures w14:val="none"/>
        </w:rPr>
      </w:pPr>
    </w:p>
    <w:p w14:paraId="1489F2AF" w14:textId="77777777" w:rsidR="00002309" w:rsidRPr="00002309" w:rsidRDefault="00002309" w:rsidP="00002309">
      <w:pPr>
        <w:spacing w:after="0" w:line="240" w:lineRule="auto"/>
        <w:rPr>
          <w:rFonts w:ascii="Times New Roman" w:eastAsia="Times New Roman" w:hAnsi="Times New Roman" w:cs="Times New Roman"/>
          <w:i/>
          <w:iCs/>
          <w:kern w:val="0"/>
          <w:sz w:val="24"/>
          <w:szCs w:val="24"/>
          <w:lang w:eastAsia="en-GB"/>
          <w14:ligatures w14:val="none"/>
        </w:rPr>
      </w:pPr>
      <w:r w:rsidRPr="00002309">
        <w:rPr>
          <w:rFonts w:ascii="Times New Roman" w:eastAsia="Times New Roman" w:hAnsi="Times New Roman" w:cs="Times New Roman"/>
          <w:i/>
          <w:iCs/>
          <w:kern w:val="0"/>
          <w:sz w:val="24"/>
          <w:szCs w:val="24"/>
          <w:lang w:eastAsia="en-GB"/>
          <w14:ligatures w14:val="none"/>
        </w:rPr>
        <w:t xml:space="preserve">   c) Postupci s obveznom javnom objavom u modulu jednostavne nabave EOJN RH </w:t>
      </w:r>
    </w:p>
    <w:p w14:paraId="0B2FD0C2" w14:textId="77777777" w:rsidR="00002309" w:rsidRPr="00002309" w:rsidRDefault="00002309" w:rsidP="00002309">
      <w:pPr>
        <w:spacing w:after="0" w:line="240" w:lineRule="auto"/>
        <w:rPr>
          <w:rFonts w:ascii="Times New Roman" w:eastAsia="Times New Roman" w:hAnsi="Times New Roman" w:cs="Times New Roman"/>
          <w:i/>
          <w:iCs/>
          <w:kern w:val="0"/>
          <w:sz w:val="24"/>
          <w:szCs w:val="24"/>
          <w:lang w:eastAsia="en-GB"/>
          <w14:ligatures w14:val="none"/>
        </w:rPr>
      </w:pPr>
    </w:p>
    <w:p w14:paraId="44686A42" w14:textId="77777777" w:rsidR="00002309" w:rsidRPr="00002309" w:rsidRDefault="00002309" w:rsidP="00002309">
      <w:pPr>
        <w:spacing w:after="0" w:line="240" w:lineRule="auto"/>
        <w:ind w:firstLine="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lastRenderedPageBreak/>
        <w:t xml:space="preserve">(1) U postupcima jednostavne nabave čija procijenjena vrijednost veća od 25.000,00 EUR i manja od 50.000,00 EUR za robe i usluge, odnosno veća od 45.000,00 EUR i manja od 100.000,00 EUR za radove, Naručitelj započinje postupak putem javne objave u modulu jednostavne nabave EOJN RH. </w:t>
      </w:r>
    </w:p>
    <w:p w14:paraId="74C14043" w14:textId="77777777" w:rsidR="00002309" w:rsidRPr="00002309" w:rsidRDefault="00002309" w:rsidP="00002309">
      <w:pPr>
        <w:spacing w:after="0" w:line="240" w:lineRule="auto"/>
        <w:ind w:firstLine="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(2) Istovremeno, Naručitelj može uputiti dodatni poziv i na adresu jednog ili više gospodarskih subjekata po izboru.</w:t>
      </w:r>
    </w:p>
    <w:p w14:paraId="34CB45D3" w14:textId="77777777" w:rsidR="00002309" w:rsidRPr="00002309" w:rsidRDefault="00002309" w:rsidP="00002309">
      <w:pPr>
        <w:spacing w:after="0" w:line="240" w:lineRule="auto"/>
        <w:ind w:firstLine="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(3) Rok za dostavu ponuda je osam (8) dana od dana slanja poziva za dostavu ponuda, odnosno objave u EOJN RH. Iznimno, radi žurnosti i u slučaju ponavljanja postupka jednostavne nabave, Naručitelj može odrediti kraći rok za dostavu ponuda.</w:t>
      </w:r>
    </w:p>
    <w:p w14:paraId="75427050" w14:textId="77777777" w:rsidR="00002309" w:rsidRPr="00002309" w:rsidRDefault="00002309" w:rsidP="00002309">
      <w:pPr>
        <w:shd w:val="clear" w:color="auto" w:fill="FFFFFF"/>
        <w:spacing w:after="75"/>
        <w:ind w:firstLine="708"/>
        <w:rPr>
          <w:rFonts w:ascii="Times New Roman" w:eastAsia="Times New Roman" w:hAnsi="Times New Roman" w:cs="Times New Roman"/>
          <w:kern w:val="0"/>
          <w:sz w:val="24"/>
          <w:szCs w:val="24"/>
          <w:lang w:eastAsia="en-GB"/>
          <w14:ligatures w14:val="none"/>
        </w:rPr>
      </w:pPr>
      <w:r w:rsidRPr="00002309">
        <w:rPr>
          <w:rFonts w:ascii="Times New Roman" w:eastAsia="Calibri" w:hAnsi="Times New Roman" w:cs="Times New Roman"/>
          <w:kern w:val="0"/>
          <w:sz w:val="24"/>
          <w:szCs w:val="24"/>
          <w14:ligatures w14:val="none"/>
        </w:rPr>
        <w:t xml:space="preserve">(4) </w:t>
      </w:r>
      <w:r w:rsidRPr="00002309">
        <w:rPr>
          <w:rFonts w:ascii="Times New Roman" w:eastAsia="Times New Roman" w:hAnsi="Times New Roman" w:cs="Times New Roman"/>
          <w:kern w:val="0"/>
          <w:sz w:val="24"/>
          <w:szCs w:val="24"/>
          <w:lang w:eastAsia="en-GB"/>
          <w14:ligatures w14:val="none"/>
        </w:rPr>
        <w:t>Iznimno od stavka 1. ovoga članka, postupak jednostavne nabave može se provesti sukladno članku 8. stavku 1. ovoga Pravilnika:</w:t>
      </w:r>
    </w:p>
    <w:p w14:paraId="10DBA3E7" w14:textId="77777777" w:rsidR="00002309" w:rsidRPr="00002309" w:rsidRDefault="00002309" w:rsidP="00002309">
      <w:pPr>
        <w:shd w:val="clear" w:color="auto" w:fill="FFFFFF"/>
        <w:spacing w:after="75" w:line="240" w:lineRule="auto"/>
        <w:ind w:left="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a) ako nije podnesena nijedna ponuda ili nijedna valjana ponuda u prethodno provedenom postupku jednostavne nabave, pod uvjetom da početni ugovorni uvjeti nisu bitno izmijenjeni</w:t>
      </w:r>
    </w:p>
    <w:p w14:paraId="552B8BB1" w14:textId="77777777" w:rsidR="00002309" w:rsidRPr="00002309" w:rsidRDefault="00002309" w:rsidP="00002309">
      <w:pPr>
        <w:shd w:val="clear" w:color="auto" w:fill="FFFFFF"/>
        <w:spacing w:after="75" w:line="240" w:lineRule="auto"/>
        <w:ind w:left="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b) ako zbog objektivnih razloga predmet nabave može izvršiti, isporučiti ili pružiti samo određeni gospodarski subjekt, i to:</w:t>
      </w:r>
    </w:p>
    <w:p w14:paraId="029AD6AD" w14:textId="77777777" w:rsidR="00002309" w:rsidRPr="00002309" w:rsidRDefault="00002309" w:rsidP="00002309">
      <w:pPr>
        <w:shd w:val="clear" w:color="auto" w:fill="FFFFFF"/>
        <w:spacing w:after="75" w:line="240" w:lineRule="auto"/>
        <w:ind w:left="1416"/>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1. ako je predmet nabave stvaranje ili stjecanje jedinstvenog umjetničkog djela ili umjetničke izvedbe</w:t>
      </w:r>
    </w:p>
    <w:p w14:paraId="092A685E" w14:textId="77777777" w:rsidR="00002309" w:rsidRPr="00002309" w:rsidRDefault="00002309" w:rsidP="00002309">
      <w:pPr>
        <w:shd w:val="clear" w:color="auto" w:fill="FFFFFF"/>
        <w:spacing w:after="75" w:line="240" w:lineRule="auto"/>
        <w:ind w:left="708" w:firstLine="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2. ako iz tehničkih razloga predmet nabave može isporučiti samo određeni gospodarski subjekt ili</w:t>
      </w:r>
    </w:p>
    <w:p w14:paraId="3AF2967F" w14:textId="77777777" w:rsidR="00002309" w:rsidRPr="00002309" w:rsidRDefault="00002309" w:rsidP="00002309">
      <w:pPr>
        <w:shd w:val="clear" w:color="auto" w:fill="FFFFFF"/>
        <w:spacing w:after="75" w:line="240" w:lineRule="auto"/>
        <w:ind w:left="1416"/>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3. ako je to nužno radi zaštite isključivih prava, uključujući prava intelektualnog vlasništva</w:t>
      </w:r>
    </w:p>
    <w:p w14:paraId="07846763" w14:textId="77777777" w:rsidR="00002309" w:rsidRPr="00002309" w:rsidRDefault="00002309" w:rsidP="00002309">
      <w:pPr>
        <w:shd w:val="clear" w:color="auto" w:fill="FFFFFF"/>
        <w:spacing w:after="75" w:line="240" w:lineRule="auto"/>
        <w:ind w:left="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c) ako postoji iznimna žurnost uzrokovana događajima koje naručitelj nije mogao predvidjeti niti na njih utjecati.</w:t>
      </w:r>
    </w:p>
    <w:p w14:paraId="7D7F02AC" w14:textId="77777777" w:rsidR="00002309" w:rsidRPr="00002309" w:rsidRDefault="00002309" w:rsidP="00002309">
      <w:pPr>
        <w:shd w:val="clear" w:color="auto" w:fill="FFFFFF"/>
        <w:spacing w:after="75" w:line="240" w:lineRule="auto"/>
        <w:ind w:firstLine="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(5) Razlozi za primjenu iznimke iz stavka 4. ovoga članka navode se i obrazlažu u objavi u modulu jednostavne nabave EOJN RH.</w:t>
      </w:r>
    </w:p>
    <w:p w14:paraId="0C968C27" w14:textId="77777777" w:rsidR="00002309" w:rsidRPr="00002309" w:rsidRDefault="00002309" w:rsidP="00002309">
      <w:pPr>
        <w:spacing w:after="0" w:line="240" w:lineRule="auto"/>
        <w:rPr>
          <w:rFonts w:ascii="Times New Roman" w:eastAsia="Times New Roman" w:hAnsi="Times New Roman" w:cs="Times New Roman"/>
          <w:kern w:val="0"/>
          <w:sz w:val="24"/>
          <w:szCs w:val="24"/>
          <w:lang w:eastAsia="en-GB"/>
          <w14:ligatures w14:val="none"/>
        </w:rPr>
      </w:pPr>
    </w:p>
    <w:p w14:paraId="068B7DD4" w14:textId="77777777" w:rsidR="00002309" w:rsidRPr="00002309" w:rsidRDefault="00002309" w:rsidP="00002309">
      <w:pPr>
        <w:spacing w:after="0" w:line="240" w:lineRule="auto"/>
        <w:jc w:val="center"/>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b/>
          <w:bCs/>
          <w:kern w:val="0"/>
          <w:sz w:val="24"/>
          <w:szCs w:val="24"/>
          <w:lang w:eastAsia="en-GB"/>
          <w14:ligatures w14:val="none"/>
        </w:rPr>
        <w:t>Članak 10. </w:t>
      </w:r>
    </w:p>
    <w:p w14:paraId="3066D056" w14:textId="77777777" w:rsidR="00002309" w:rsidRPr="00002309" w:rsidRDefault="00002309" w:rsidP="00002309">
      <w:pPr>
        <w:spacing w:after="0" w:line="240" w:lineRule="auto"/>
        <w:jc w:val="both"/>
        <w:rPr>
          <w:rFonts w:ascii="Times New Roman" w:eastAsia="Times New Roman" w:hAnsi="Times New Roman" w:cs="Times New Roman"/>
          <w:kern w:val="0"/>
          <w:sz w:val="24"/>
          <w:szCs w:val="24"/>
          <w:lang w:eastAsia="en-GB"/>
          <w14:ligatures w14:val="none"/>
        </w:rPr>
      </w:pPr>
    </w:p>
    <w:p w14:paraId="73532E0F" w14:textId="77777777" w:rsidR="00002309" w:rsidRPr="00002309" w:rsidRDefault="00002309" w:rsidP="00002309">
      <w:pPr>
        <w:spacing w:after="0" w:line="240" w:lineRule="auto"/>
        <w:ind w:firstLine="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U postupcima jednostavne nabave iz članaka 8. i 9. ovog Pravilnika ne provodi se javno otvaranje ponuda.</w:t>
      </w:r>
    </w:p>
    <w:p w14:paraId="591AE5D7" w14:textId="77777777" w:rsidR="00002309" w:rsidRPr="00002309" w:rsidRDefault="00002309" w:rsidP="00002309">
      <w:pPr>
        <w:spacing w:after="0" w:line="240" w:lineRule="auto"/>
        <w:jc w:val="both"/>
        <w:rPr>
          <w:rFonts w:ascii="Times New Roman" w:eastAsia="Times New Roman" w:hAnsi="Times New Roman" w:cs="Times New Roman"/>
          <w:kern w:val="0"/>
          <w:sz w:val="24"/>
          <w:szCs w:val="24"/>
          <w:lang w:eastAsia="en-GB"/>
          <w14:ligatures w14:val="none"/>
        </w:rPr>
      </w:pPr>
    </w:p>
    <w:p w14:paraId="77F054A0" w14:textId="77777777" w:rsidR="00002309" w:rsidRPr="00002309" w:rsidRDefault="00002309" w:rsidP="00002309">
      <w:pPr>
        <w:spacing w:after="0" w:line="240" w:lineRule="auto"/>
        <w:jc w:val="both"/>
        <w:rPr>
          <w:rFonts w:ascii="Times New Roman" w:eastAsia="Times New Roman" w:hAnsi="Times New Roman" w:cs="Times New Roman"/>
          <w:b/>
          <w:bCs/>
          <w:kern w:val="0"/>
          <w:sz w:val="24"/>
          <w:szCs w:val="24"/>
          <w:lang w:eastAsia="en-GB"/>
          <w14:ligatures w14:val="none"/>
        </w:rPr>
      </w:pPr>
      <w:r w:rsidRPr="00002309">
        <w:rPr>
          <w:rFonts w:ascii="Times New Roman" w:eastAsia="Times New Roman" w:hAnsi="Times New Roman" w:cs="Times New Roman"/>
          <w:b/>
          <w:bCs/>
          <w:kern w:val="0"/>
          <w:sz w:val="24"/>
          <w:szCs w:val="24"/>
          <w:lang w:eastAsia="en-GB"/>
          <w14:ligatures w14:val="none"/>
        </w:rPr>
        <w:t>V. PRIPREMA POSTUPKA</w:t>
      </w:r>
    </w:p>
    <w:p w14:paraId="59EB7110" w14:textId="77777777" w:rsidR="00002309" w:rsidRPr="00002309" w:rsidRDefault="00002309" w:rsidP="00002309">
      <w:pPr>
        <w:spacing w:after="0" w:line="240" w:lineRule="auto"/>
        <w:jc w:val="both"/>
        <w:rPr>
          <w:rFonts w:ascii="Times New Roman" w:eastAsia="Times New Roman" w:hAnsi="Times New Roman" w:cs="Times New Roman"/>
          <w:b/>
          <w:bCs/>
          <w:kern w:val="0"/>
          <w:sz w:val="24"/>
          <w:szCs w:val="24"/>
          <w:lang w:eastAsia="en-GB"/>
          <w14:ligatures w14:val="none"/>
        </w:rPr>
      </w:pPr>
    </w:p>
    <w:p w14:paraId="385D653B" w14:textId="77777777" w:rsidR="00002309" w:rsidRPr="00002309" w:rsidRDefault="00002309" w:rsidP="00002309">
      <w:pPr>
        <w:spacing w:after="0" w:line="240" w:lineRule="auto"/>
        <w:jc w:val="both"/>
        <w:rPr>
          <w:rFonts w:ascii="Times New Roman" w:eastAsia="Times New Roman" w:hAnsi="Times New Roman" w:cs="Times New Roman"/>
          <w:b/>
          <w:bCs/>
          <w:kern w:val="0"/>
          <w:sz w:val="24"/>
          <w:szCs w:val="24"/>
          <w:lang w:eastAsia="en-GB"/>
          <w14:ligatures w14:val="none"/>
        </w:rPr>
      </w:pPr>
      <w:r w:rsidRPr="00002309">
        <w:rPr>
          <w:rFonts w:ascii="Times New Roman" w:eastAsia="Times New Roman" w:hAnsi="Times New Roman" w:cs="Times New Roman"/>
          <w:b/>
          <w:bCs/>
          <w:kern w:val="0"/>
          <w:sz w:val="24"/>
          <w:szCs w:val="24"/>
          <w:lang w:eastAsia="en-GB"/>
          <w14:ligatures w14:val="none"/>
        </w:rPr>
        <w:t xml:space="preserve">                                                                   Članak 11. </w:t>
      </w:r>
    </w:p>
    <w:p w14:paraId="720149EB" w14:textId="77777777" w:rsidR="00002309" w:rsidRPr="00002309" w:rsidRDefault="00002309" w:rsidP="00002309">
      <w:pPr>
        <w:spacing w:after="0" w:line="240" w:lineRule="auto"/>
        <w:jc w:val="both"/>
        <w:rPr>
          <w:rFonts w:ascii="Times New Roman" w:eastAsia="Times New Roman" w:hAnsi="Times New Roman" w:cs="Times New Roman"/>
          <w:b/>
          <w:bCs/>
          <w:kern w:val="0"/>
          <w:sz w:val="24"/>
          <w:szCs w:val="24"/>
          <w:lang w:eastAsia="en-GB"/>
          <w14:ligatures w14:val="none"/>
        </w:rPr>
      </w:pPr>
    </w:p>
    <w:p w14:paraId="367DB322" w14:textId="77777777" w:rsidR="00002309" w:rsidRPr="00002309" w:rsidRDefault="00002309" w:rsidP="00002309">
      <w:pPr>
        <w:spacing w:after="0" w:line="240" w:lineRule="auto"/>
        <w:ind w:firstLine="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(1) Pripremne radnje prije pokretanja postupaka jednostavne nabave iz ovoga Pravilnika obavljaju stručna upravna tijela/ stručnjaci Naručitelja, na način da prije pokretanja postupka mogu istražiti tržište za predmetnu nabavu roba, radova ili usluga. Analiza se u tom slučaju provodi prikupljanjem informacija o predmetu nabave, gospodarskim subjektima koji sudjeluju na tržištu te drugim okolnostima koje utječu na uvjete nabave, a sve sukladno planiranim proračunskim sredstvima i potrebama Naručitelja.</w:t>
      </w:r>
    </w:p>
    <w:p w14:paraId="0F4DF573" w14:textId="77777777" w:rsidR="00002309" w:rsidRPr="00002309" w:rsidRDefault="00002309" w:rsidP="00002309">
      <w:pPr>
        <w:spacing w:after="0" w:line="240" w:lineRule="auto"/>
        <w:ind w:firstLine="708"/>
        <w:jc w:val="both"/>
        <w:rPr>
          <w:rFonts w:ascii="Times New Roman" w:eastAsia="Times New Roman" w:hAnsi="Times New Roman" w:cs="Times New Roman"/>
          <w:b/>
          <w:bCs/>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lastRenderedPageBreak/>
        <w:t>(2) Informacije prikupljene analizom tržišta ne smiju se interpretirati na način da imaju za posljedicu narušavanje tržišnog natjecanja ili kršenje načela zabrane diskriminacije i transparentnosti. Podaci prikupljeni analizom tržišta moraju biti primjereno dokumentirani u bilješci ili drugom odgovarajućem dokumentu.</w:t>
      </w:r>
    </w:p>
    <w:p w14:paraId="3CCDE4F0" w14:textId="77777777" w:rsidR="00002309" w:rsidRPr="00002309" w:rsidRDefault="00002309" w:rsidP="00002309">
      <w:pPr>
        <w:spacing w:after="0" w:line="240" w:lineRule="auto"/>
        <w:ind w:firstLine="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b/>
          <w:bCs/>
          <w:kern w:val="0"/>
          <w:sz w:val="24"/>
          <w:szCs w:val="24"/>
          <w:lang w:eastAsia="en-GB"/>
          <w14:ligatures w14:val="none"/>
        </w:rPr>
        <w:t xml:space="preserve"> </w:t>
      </w:r>
      <w:r w:rsidRPr="00002309">
        <w:rPr>
          <w:rFonts w:ascii="Times New Roman" w:eastAsia="Times New Roman" w:hAnsi="Times New Roman" w:cs="Times New Roman"/>
          <w:kern w:val="0"/>
          <w:sz w:val="24"/>
          <w:szCs w:val="24"/>
          <w:lang w:eastAsia="en-GB"/>
          <w14:ligatures w14:val="none"/>
        </w:rPr>
        <w:t>(3) Ukoliko predmet nabave nije planiran u Planu nabave za tekuću kalendarsku godinu, stručna upravna tijela/ stručnjaci Naručitelja moraju istovremeno uz zahtjev za pokretanje nabave dostaviti i zahtjev za izmjenu/dopunu Plana nabave.</w:t>
      </w:r>
    </w:p>
    <w:p w14:paraId="41D4B2D0" w14:textId="77777777" w:rsidR="00002309" w:rsidRPr="00002309" w:rsidRDefault="00002309" w:rsidP="00002309">
      <w:pPr>
        <w:spacing w:after="0" w:line="240" w:lineRule="auto"/>
        <w:jc w:val="both"/>
        <w:rPr>
          <w:rFonts w:ascii="Times New Roman" w:eastAsia="Times New Roman" w:hAnsi="Times New Roman" w:cs="Times New Roman"/>
          <w:b/>
          <w:bCs/>
          <w:kern w:val="0"/>
          <w:sz w:val="24"/>
          <w:szCs w:val="24"/>
          <w:lang w:eastAsia="en-GB"/>
          <w14:ligatures w14:val="none"/>
        </w:rPr>
      </w:pPr>
    </w:p>
    <w:p w14:paraId="17DCB76C" w14:textId="77777777" w:rsidR="00002309" w:rsidRPr="00002309" w:rsidRDefault="00002309" w:rsidP="00002309">
      <w:pPr>
        <w:spacing w:after="0" w:line="240" w:lineRule="auto"/>
        <w:jc w:val="both"/>
        <w:rPr>
          <w:rFonts w:ascii="Times New Roman" w:eastAsia="Times New Roman" w:hAnsi="Times New Roman" w:cs="Times New Roman"/>
          <w:b/>
          <w:bCs/>
          <w:kern w:val="0"/>
          <w:sz w:val="24"/>
          <w:szCs w:val="24"/>
          <w:lang w:eastAsia="en-GB"/>
          <w14:ligatures w14:val="none"/>
        </w:rPr>
      </w:pPr>
      <w:r w:rsidRPr="00002309">
        <w:rPr>
          <w:rFonts w:ascii="Times New Roman" w:eastAsia="Times New Roman" w:hAnsi="Times New Roman" w:cs="Times New Roman"/>
          <w:b/>
          <w:bCs/>
          <w:kern w:val="0"/>
          <w:sz w:val="24"/>
          <w:szCs w:val="24"/>
          <w:lang w:eastAsia="en-GB"/>
          <w14:ligatures w14:val="none"/>
        </w:rPr>
        <w:t>VI. KOMUNIKACIJA U POSTUPKU</w:t>
      </w:r>
    </w:p>
    <w:p w14:paraId="09756641" w14:textId="77777777" w:rsidR="00002309" w:rsidRPr="00002309" w:rsidRDefault="00002309" w:rsidP="00002309">
      <w:pPr>
        <w:spacing w:after="0" w:line="240" w:lineRule="auto"/>
        <w:jc w:val="both"/>
        <w:rPr>
          <w:rFonts w:ascii="Times New Roman" w:eastAsia="Times New Roman" w:hAnsi="Times New Roman" w:cs="Times New Roman"/>
          <w:b/>
          <w:bCs/>
          <w:kern w:val="0"/>
          <w:sz w:val="24"/>
          <w:szCs w:val="24"/>
          <w:lang w:eastAsia="en-GB"/>
          <w14:ligatures w14:val="none"/>
        </w:rPr>
      </w:pPr>
    </w:p>
    <w:p w14:paraId="77E0920B" w14:textId="77777777" w:rsidR="00002309" w:rsidRPr="00002309" w:rsidRDefault="00002309" w:rsidP="00002309">
      <w:pPr>
        <w:spacing w:after="0" w:line="240" w:lineRule="auto"/>
        <w:jc w:val="both"/>
        <w:rPr>
          <w:rFonts w:ascii="Times New Roman" w:eastAsia="Times New Roman" w:hAnsi="Times New Roman" w:cs="Times New Roman"/>
          <w:b/>
          <w:bCs/>
          <w:kern w:val="0"/>
          <w:sz w:val="24"/>
          <w:szCs w:val="24"/>
          <w:lang w:eastAsia="en-GB"/>
          <w14:ligatures w14:val="none"/>
        </w:rPr>
      </w:pPr>
      <w:r w:rsidRPr="00002309">
        <w:rPr>
          <w:rFonts w:ascii="Times New Roman" w:eastAsia="Times New Roman" w:hAnsi="Times New Roman" w:cs="Times New Roman"/>
          <w:b/>
          <w:bCs/>
          <w:kern w:val="0"/>
          <w:sz w:val="24"/>
          <w:szCs w:val="24"/>
          <w:lang w:eastAsia="en-GB"/>
          <w14:ligatures w14:val="none"/>
        </w:rPr>
        <w:t xml:space="preserve">                                                                   Članak 12.  </w:t>
      </w:r>
    </w:p>
    <w:p w14:paraId="7D4FA64E" w14:textId="77777777" w:rsidR="00002309" w:rsidRPr="00002309" w:rsidRDefault="00002309" w:rsidP="00002309">
      <w:pPr>
        <w:spacing w:after="0" w:line="240" w:lineRule="auto"/>
        <w:jc w:val="both"/>
        <w:rPr>
          <w:rFonts w:ascii="Times New Roman" w:eastAsia="Times New Roman" w:hAnsi="Times New Roman" w:cs="Times New Roman"/>
          <w:b/>
          <w:bCs/>
          <w:kern w:val="0"/>
          <w:sz w:val="24"/>
          <w:szCs w:val="24"/>
          <w:lang w:eastAsia="en-GB"/>
          <w14:ligatures w14:val="none"/>
        </w:rPr>
      </w:pPr>
    </w:p>
    <w:p w14:paraId="73ABF758" w14:textId="77777777" w:rsidR="00002309" w:rsidRPr="00002309" w:rsidRDefault="00002309" w:rsidP="00002309">
      <w:pPr>
        <w:spacing w:after="0" w:line="240" w:lineRule="auto"/>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b/>
          <w:bCs/>
          <w:kern w:val="0"/>
          <w:sz w:val="24"/>
          <w:szCs w:val="24"/>
          <w:lang w:eastAsia="en-GB"/>
          <w14:ligatures w14:val="none"/>
        </w:rPr>
        <w:tab/>
      </w:r>
      <w:r w:rsidRPr="00002309">
        <w:rPr>
          <w:rFonts w:ascii="Times New Roman" w:eastAsia="Times New Roman" w:hAnsi="Times New Roman" w:cs="Times New Roman"/>
          <w:kern w:val="0"/>
          <w:sz w:val="24"/>
          <w:szCs w:val="24"/>
          <w:lang w:eastAsia="en-GB"/>
          <w14:ligatures w14:val="none"/>
        </w:rPr>
        <w:t>(1) U postupcima jednostavne nabave iz članka 7. ovoga Pravilnika, između predstavnika Naručitelja i gospodarskih subjekata komunikacija se može obavljati elektroničkim sredstvima komunikacije i posredno poštanskom pošiljkom, elektroničkom poštom, telefonom ili kombinacijom navedenih sredstava komunikacije, koja se odabiru ovisno o svakom pojedinom predmetu nabave.</w:t>
      </w:r>
    </w:p>
    <w:p w14:paraId="273CD24C" w14:textId="77777777" w:rsidR="00002309" w:rsidRPr="00002309" w:rsidRDefault="00002309" w:rsidP="00002309">
      <w:pPr>
        <w:spacing w:after="0" w:line="240" w:lineRule="auto"/>
        <w:ind w:firstLine="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(2) U postupcima jednostavne nabave iz članka 8. i 9. ovoga Pravilnika, komunikacija između predstavnika Naručitelja i gospodarskih subjekata se obavlja elektroničkim sredstvima komunikacije putem EOJN RH, osim ako to zbog tehničkih razloga nije moguće.</w:t>
      </w:r>
    </w:p>
    <w:p w14:paraId="635C73AA" w14:textId="77777777" w:rsidR="00002309" w:rsidRPr="00002309" w:rsidRDefault="00002309" w:rsidP="00002309">
      <w:pPr>
        <w:spacing w:after="0" w:line="240" w:lineRule="auto"/>
        <w:jc w:val="both"/>
        <w:rPr>
          <w:rFonts w:ascii="Times New Roman" w:eastAsia="Times New Roman" w:hAnsi="Times New Roman" w:cs="Times New Roman"/>
          <w:b/>
          <w:bCs/>
          <w:kern w:val="0"/>
          <w:sz w:val="24"/>
          <w:szCs w:val="24"/>
          <w:lang w:eastAsia="en-GB"/>
          <w14:ligatures w14:val="none"/>
        </w:rPr>
      </w:pPr>
    </w:p>
    <w:p w14:paraId="6CCE3A97" w14:textId="77777777" w:rsidR="00002309" w:rsidRPr="00002309" w:rsidRDefault="00002309" w:rsidP="00002309">
      <w:pPr>
        <w:spacing w:after="0" w:line="240" w:lineRule="auto"/>
        <w:jc w:val="both"/>
        <w:rPr>
          <w:rFonts w:ascii="Times New Roman" w:eastAsia="Times New Roman" w:hAnsi="Times New Roman" w:cs="Times New Roman"/>
          <w:b/>
          <w:bCs/>
          <w:kern w:val="0"/>
          <w:sz w:val="24"/>
          <w:szCs w:val="24"/>
          <w:lang w:eastAsia="en-GB"/>
          <w14:ligatures w14:val="none"/>
        </w:rPr>
      </w:pPr>
      <w:r w:rsidRPr="00002309">
        <w:rPr>
          <w:rFonts w:ascii="Times New Roman" w:eastAsia="Times New Roman" w:hAnsi="Times New Roman" w:cs="Times New Roman"/>
          <w:b/>
          <w:bCs/>
          <w:kern w:val="0"/>
          <w:sz w:val="24"/>
          <w:szCs w:val="24"/>
          <w:lang w:eastAsia="en-GB"/>
          <w14:ligatures w14:val="none"/>
        </w:rPr>
        <w:t>VII. SADRŽAJ POZIVA ZA DOSTAVU PONUDA</w:t>
      </w:r>
    </w:p>
    <w:p w14:paraId="3EAA9A08" w14:textId="77777777" w:rsidR="00002309" w:rsidRPr="00002309" w:rsidRDefault="00002309" w:rsidP="00002309">
      <w:pPr>
        <w:spacing w:after="0" w:line="240" w:lineRule="auto"/>
        <w:jc w:val="both"/>
        <w:rPr>
          <w:rFonts w:ascii="Times New Roman" w:eastAsia="Times New Roman" w:hAnsi="Times New Roman" w:cs="Times New Roman"/>
          <w:kern w:val="0"/>
          <w:sz w:val="24"/>
          <w:szCs w:val="24"/>
          <w:lang w:eastAsia="en-GB"/>
          <w14:ligatures w14:val="none"/>
        </w:rPr>
      </w:pPr>
    </w:p>
    <w:p w14:paraId="31E40364" w14:textId="77777777" w:rsidR="00002309" w:rsidRPr="00002309" w:rsidRDefault="00002309" w:rsidP="00002309">
      <w:pPr>
        <w:spacing w:after="0" w:line="240" w:lineRule="auto"/>
        <w:jc w:val="center"/>
        <w:rPr>
          <w:rFonts w:ascii="Times New Roman" w:eastAsia="Times New Roman" w:hAnsi="Times New Roman" w:cs="Times New Roman"/>
          <w:b/>
          <w:bCs/>
          <w:kern w:val="0"/>
          <w:sz w:val="24"/>
          <w:szCs w:val="24"/>
          <w:lang w:eastAsia="en-GB"/>
          <w14:ligatures w14:val="none"/>
        </w:rPr>
      </w:pPr>
      <w:r w:rsidRPr="00002309">
        <w:rPr>
          <w:rFonts w:ascii="Times New Roman" w:eastAsia="Times New Roman" w:hAnsi="Times New Roman" w:cs="Times New Roman"/>
          <w:b/>
          <w:bCs/>
          <w:kern w:val="0"/>
          <w:sz w:val="24"/>
          <w:szCs w:val="24"/>
          <w:lang w:eastAsia="en-GB"/>
          <w14:ligatures w14:val="none"/>
        </w:rPr>
        <w:t>Članak 13.</w:t>
      </w:r>
    </w:p>
    <w:p w14:paraId="1362EF0B" w14:textId="77777777" w:rsidR="00002309" w:rsidRPr="00002309" w:rsidRDefault="00002309" w:rsidP="00002309">
      <w:pPr>
        <w:spacing w:after="0" w:line="240" w:lineRule="auto"/>
        <w:jc w:val="center"/>
        <w:rPr>
          <w:rFonts w:ascii="Times New Roman" w:eastAsia="Times New Roman" w:hAnsi="Times New Roman" w:cs="Times New Roman"/>
          <w:kern w:val="0"/>
          <w:sz w:val="24"/>
          <w:szCs w:val="24"/>
          <w:lang w:eastAsia="en-GB"/>
          <w14:ligatures w14:val="none"/>
        </w:rPr>
      </w:pPr>
    </w:p>
    <w:p w14:paraId="5579390F" w14:textId="77777777" w:rsidR="00002309" w:rsidRPr="00002309" w:rsidRDefault="00002309" w:rsidP="00002309">
      <w:pPr>
        <w:spacing w:after="0" w:line="240" w:lineRule="auto"/>
        <w:ind w:firstLine="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(1) Poziv za dostavu ponuda mora biti jasan, razumljiv i nedvojben te izrađen na način da sadrži sve potrebne podatke koji ponuditelju omogućuju izradu i dostavu ponuda.</w:t>
      </w:r>
    </w:p>
    <w:p w14:paraId="268ED9E7" w14:textId="77777777" w:rsidR="00002309" w:rsidRPr="00002309" w:rsidRDefault="00002309" w:rsidP="00002309">
      <w:pPr>
        <w:spacing w:after="0" w:line="240" w:lineRule="auto"/>
        <w:ind w:firstLine="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(2) Ovisno o složenosti predmeta nabave, Poziv za dostavu ponuda može sadržavati zahtjeve i uvjete vezane za predmet nabave, kao i odgovarajuću primjenu odredaba ZJN 2016 u odnosu na kriterije koji će se primjenjivati za kvalitativni odabir gospodarskog subjekta (osnove za isključenje ponuditelja i navod o dokumentima kojima se dokazuje nepostojanje istih, minimalne uvjete profesionalne, ekonomske i financijske, tehničke i stručne sposobnosti gospodarskih subjekata, te navod o dokumentima kojima se dokazuje tražena sposobnost), kriterije za odabir ponude (omjer cijene i ostalih kriterija te način dokazivanja tih kriterija), bitne i posebne uvjete za izvršenje ugovora, uvjete i zahtjeve koji moraju biti ispunjeni sukladno posebnim propisima ili stručnim pravilima, vrste jamstva, sredstva i uvjete jamstva, prijedlog ugovora o jednostavnoj nabavi te druge potrebne podatke, dokumente i informacije koje je gospodarski subjekt dužan dostaviti u ponudi (fotografije, prospekti, izjave, potvrde, dozvole i slično).</w:t>
      </w:r>
    </w:p>
    <w:p w14:paraId="514A4A82" w14:textId="77777777" w:rsidR="00002309" w:rsidRPr="00002309" w:rsidRDefault="00002309" w:rsidP="00002309">
      <w:pPr>
        <w:spacing w:after="0" w:line="240" w:lineRule="auto"/>
        <w:ind w:firstLine="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(3) Prilikom određivanja kriterija za odabir ponude u pozivu za dostavu ponuda, cijena uvijek mora biti jedan od kriterija za odabir, ili kao kriterij najniže cijene ili kao jedan od kriterija za odabir ekonomski najpovoljnije ponude.</w:t>
      </w:r>
    </w:p>
    <w:p w14:paraId="2A194408" w14:textId="77777777" w:rsidR="00002309" w:rsidRPr="00002309" w:rsidRDefault="00002309" w:rsidP="00002309">
      <w:pPr>
        <w:spacing w:after="0" w:line="240" w:lineRule="auto"/>
        <w:ind w:firstLine="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(4) Tijekom roka za dostavu ponuda Naručitelj može izmijeniti ili dopuniti poziv za dostavu ponuda.</w:t>
      </w:r>
    </w:p>
    <w:p w14:paraId="2653A27A" w14:textId="77777777" w:rsidR="00002309" w:rsidRPr="00002309" w:rsidRDefault="00002309" w:rsidP="00002309">
      <w:pPr>
        <w:spacing w:after="0" w:line="240" w:lineRule="auto"/>
        <w:ind w:firstLine="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 xml:space="preserve">(5) Gospodarski subjekti mogu tijekom roka za dostavu ponuda zatražiti dodatne informacije, objašnjenja ili izmjene u vezi s pozivom na dostavu ponude, a Naručitelj je obvezan u primjerenom roku dati odgovor, dodatne informacije i objašnjenja te u slučaju značajnih izmjena poziva na dostavu ponude </w:t>
      </w:r>
      <w:r w:rsidRPr="00002309">
        <w:rPr>
          <w:rFonts w:ascii="Times New Roman" w:eastAsia="Times New Roman" w:hAnsi="Times New Roman" w:cs="Times New Roman"/>
          <w:kern w:val="0"/>
          <w:sz w:val="24"/>
          <w:szCs w:val="24"/>
          <w:lang w:eastAsia="en-GB"/>
          <w14:ligatures w14:val="none"/>
        </w:rPr>
        <w:lastRenderedPageBreak/>
        <w:t>primjereno produžiti rok za dostavu ponuda. Naručitelj nije obvezan dati odgovor, dodatne informacije i objašnjenja ako je zahtjev zaprimljen na dan koji je određen kao rok za dostavu ponuda.</w:t>
      </w:r>
    </w:p>
    <w:p w14:paraId="718CE54E" w14:textId="77777777" w:rsidR="00002309" w:rsidRPr="00002309" w:rsidRDefault="00002309" w:rsidP="00002309">
      <w:pPr>
        <w:spacing w:after="0" w:line="240" w:lineRule="auto"/>
        <w:ind w:firstLine="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(6) Odgovori, dodatne informacije, objašnjenja ili izmjene poziva na dostavu ponude stavljaju se na raspolaganje gospodarskim subjektima na isti način kao i osnovni poziv.</w:t>
      </w:r>
    </w:p>
    <w:p w14:paraId="4545CA03" w14:textId="77777777" w:rsidR="00002309" w:rsidRPr="00002309" w:rsidRDefault="00002309" w:rsidP="00002309">
      <w:pPr>
        <w:spacing w:after="0" w:line="240" w:lineRule="auto"/>
        <w:ind w:firstLine="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(7) Rok za dostavu ponuda iznosi 8</w:t>
      </w:r>
      <w:r w:rsidRPr="00002309">
        <w:rPr>
          <w:rFonts w:ascii="Times New Roman" w:eastAsia="Times New Roman" w:hAnsi="Times New Roman" w:cs="Times New Roman"/>
          <w:color w:val="EE0000"/>
          <w:kern w:val="0"/>
          <w:sz w:val="24"/>
          <w:szCs w:val="24"/>
          <w:lang w:eastAsia="en-GB"/>
          <w14:ligatures w14:val="none"/>
        </w:rPr>
        <w:t xml:space="preserve"> </w:t>
      </w:r>
      <w:r w:rsidRPr="00002309">
        <w:rPr>
          <w:rFonts w:ascii="Times New Roman" w:eastAsia="Times New Roman" w:hAnsi="Times New Roman" w:cs="Times New Roman"/>
          <w:kern w:val="0"/>
          <w:sz w:val="24"/>
          <w:szCs w:val="24"/>
          <w:lang w:eastAsia="en-GB"/>
          <w14:ligatures w14:val="none"/>
        </w:rPr>
        <w:t>dana od dana slanja poziva, odnosno objave u EOJN RH.</w:t>
      </w:r>
    </w:p>
    <w:p w14:paraId="2163A57D" w14:textId="77777777" w:rsidR="00002309" w:rsidRPr="00002309" w:rsidRDefault="00002309" w:rsidP="00002309">
      <w:pPr>
        <w:spacing w:after="0" w:line="240" w:lineRule="auto"/>
        <w:jc w:val="both"/>
        <w:rPr>
          <w:rFonts w:ascii="Times New Roman" w:eastAsia="Times New Roman" w:hAnsi="Times New Roman" w:cs="Times New Roman"/>
          <w:kern w:val="0"/>
          <w:sz w:val="24"/>
          <w:szCs w:val="24"/>
          <w:lang w:eastAsia="en-GB"/>
          <w14:ligatures w14:val="none"/>
        </w:rPr>
      </w:pPr>
    </w:p>
    <w:p w14:paraId="06D0826F" w14:textId="77777777" w:rsidR="00002309" w:rsidRPr="00002309" w:rsidRDefault="00002309" w:rsidP="00002309">
      <w:pPr>
        <w:spacing w:before="100" w:beforeAutospacing="1" w:after="0" w:afterAutospacing="1" w:line="240" w:lineRule="auto"/>
        <w:jc w:val="both"/>
        <w:rPr>
          <w:rFonts w:ascii="Times New Roman" w:eastAsia="Times New Roman" w:hAnsi="Times New Roman" w:cs="Times New Roman"/>
          <w:b/>
          <w:bCs/>
          <w:kern w:val="0"/>
          <w:sz w:val="24"/>
          <w:szCs w:val="24"/>
          <w:lang w:eastAsia="en-GB"/>
          <w14:ligatures w14:val="none"/>
        </w:rPr>
      </w:pPr>
      <w:r w:rsidRPr="00002309">
        <w:rPr>
          <w:rFonts w:ascii="Times New Roman" w:eastAsia="Times New Roman" w:hAnsi="Times New Roman" w:cs="Times New Roman"/>
          <w:b/>
          <w:bCs/>
          <w:kern w:val="0"/>
          <w:sz w:val="24"/>
          <w:szCs w:val="24"/>
          <w:lang w:eastAsia="en-GB"/>
          <w14:ligatures w14:val="none"/>
        </w:rPr>
        <w:t>VIII. PONUDA</w:t>
      </w:r>
    </w:p>
    <w:p w14:paraId="08287D85" w14:textId="77777777" w:rsidR="00002309" w:rsidRPr="00002309" w:rsidRDefault="00002309" w:rsidP="00002309">
      <w:pPr>
        <w:spacing w:before="100" w:beforeAutospacing="1" w:after="0" w:afterAutospacing="1" w:line="240" w:lineRule="auto"/>
        <w:jc w:val="center"/>
        <w:rPr>
          <w:rFonts w:ascii="Times New Roman" w:eastAsia="Times New Roman" w:hAnsi="Times New Roman" w:cs="Times New Roman"/>
          <w:b/>
          <w:bCs/>
          <w:kern w:val="0"/>
          <w:sz w:val="24"/>
          <w:szCs w:val="24"/>
          <w:lang w:eastAsia="en-GB"/>
          <w14:ligatures w14:val="none"/>
        </w:rPr>
      </w:pPr>
      <w:r w:rsidRPr="00002309">
        <w:rPr>
          <w:rFonts w:ascii="Times New Roman" w:eastAsia="Times New Roman" w:hAnsi="Times New Roman" w:cs="Times New Roman"/>
          <w:b/>
          <w:bCs/>
          <w:kern w:val="0"/>
          <w:sz w:val="24"/>
          <w:szCs w:val="24"/>
          <w:lang w:eastAsia="en-GB"/>
          <w14:ligatures w14:val="none"/>
        </w:rPr>
        <w:t>Članak 14.</w:t>
      </w:r>
    </w:p>
    <w:p w14:paraId="14641CB4" w14:textId="77777777" w:rsidR="00002309" w:rsidRPr="00002309" w:rsidRDefault="00002309" w:rsidP="00002309">
      <w:pPr>
        <w:spacing w:after="0" w:line="240" w:lineRule="auto"/>
        <w:ind w:firstLine="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(1) Ponuda je pisana izjava volje ponuditelja da isporuči robu, pruži uslugu ili izvede radove u skladu s uvjetima i zahtjevima navedenima u pozivu za dostavu ponuda i dokumentaciji o nabavi.</w:t>
      </w:r>
    </w:p>
    <w:p w14:paraId="5FADE082" w14:textId="77777777" w:rsidR="00002309" w:rsidRPr="00002309" w:rsidRDefault="00002309" w:rsidP="00002309">
      <w:pPr>
        <w:spacing w:after="0" w:line="240" w:lineRule="auto"/>
        <w:ind w:firstLine="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(2) Sadržaj ponude i način izrade ponude propisuje se pozivom za dostavu ponuda i/ili dokumentacijom o nabavi.</w:t>
      </w:r>
    </w:p>
    <w:p w14:paraId="2C8AC121" w14:textId="77777777" w:rsidR="00002309" w:rsidRPr="00002309" w:rsidRDefault="00002309" w:rsidP="00002309">
      <w:pPr>
        <w:spacing w:after="0" w:line="240" w:lineRule="auto"/>
        <w:ind w:firstLine="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(3) Pri izradi ponude ponuditelj se mora pridržavati zahtjeva i uvjeta iz poziva za dostavu ponuda i dokumentacije o nabavi. Ponuditelj ne smije mijenjati ni nadopunjavati tekst poziva za dostavu ponuda i dokumentacije o nabavi.</w:t>
      </w:r>
    </w:p>
    <w:p w14:paraId="621FEA06" w14:textId="77777777" w:rsidR="00002309" w:rsidRPr="00002309" w:rsidRDefault="00002309" w:rsidP="00002309">
      <w:pPr>
        <w:spacing w:after="0" w:line="240" w:lineRule="auto"/>
        <w:ind w:firstLine="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(4) U roku za dostavu ponude ponuditelj može izmijeniti svoju ponudu, nadopuniti je ili od nje odustati.</w:t>
      </w:r>
    </w:p>
    <w:p w14:paraId="7D61DC9D" w14:textId="77777777" w:rsidR="00002309" w:rsidRPr="00002309" w:rsidRDefault="00002309" w:rsidP="00002309">
      <w:pPr>
        <w:spacing w:after="0" w:line="240" w:lineRule="auto"/>
        <w:ind w:firstLine="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(5) Na zahtjev Naručitelja nabave ponuditelj može produžiti rok valjanosti svoje ponude.</w:t>
      </w:r>
    </w:p>
    <w:p w14:paraId="2E597D94" w14:textId="77777777" w:rsidR="00002309" w:rsidRPr="00002309" w:rsidRDefault="00002309" w:rsidP="00002309">
      <w:pPr>
        <w:spacing w:after="0" w:line="240" w:lineRule="auto"/>
        <w:ind w:firstLine="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(6) Ponuda se izrađuje u pisanom obliku na hrvatskom jeziku i latiničnom pismu, a dostavlja se u roku i na način propisan u pozivu za dostavu ponuda.</w:t>
      </w:r>
    </w:p>
    <w:p w14:paraId="3A336B10" w14:textId="77777777" w:rsidR="00002309" w:rsidRPr="00002309" w:rsidRDefault="00002309" w:rsidP="00002309">
      <w:pPr>
        <w:spacing w:after="0" w:line="240" w:lineRule="auto"/>
        <w:ind w:firstLine="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(7) Ispravci u ponudi, kada je to primjenjivo, moraju biti izrađeni na način da su vidljivi (npr. nije dopustivo brisanje, premazivanje ili uklanjanje slova ili otisaka). Ispravci moraju, uz navod datuma ispravka, biti potvrđeni potpisom ponuditelja.</w:t>
      </w:r>
    </w:p>
    <w:p w14:paraId="619F058C" w14:textId="77777777" w:rsidR="00002309" w:rsidRPr="00002309" w:rsidRDefault="00002309" w:rsidP="00002309">
      <w:pPr>
        <w:spacing w:after="0" w:line="240" w:lineRule="auto"/>
        <w:jc w:val="center"/>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b/>
          <w:bCs/>
          <w:kern w:val="0"/>
          <w:sz w:val="24"/>
          <w:szCs w:val="24"/>
          <w:lang w:eastAsia="en-GB"/>
          <w14:ligatures w14:val="none"/>
        </w:rPr>
        <w:t> </w:t>
      </w:r>
    </w:p>
    <w:p w14:paraId="2CA4C9AA" w14:textId="77777777" w:rsidR="00002309" w:rsidRPr="00002309" w:rsidRDefault="00002309" w:rsidP="00002309">
      <w:pPr>
        <w:spacing w:after="0" w:line="240" w:lineRule="auto"/>
        <w:rPr>
          <w:rFonts w:ascii="Times New Roman" w:eastAsia="Times New Roman" w:hAnsi="Times New Roman" w:cs="Times New Roman"/>
          <w:b/>
          <w:bCs/>
          <w:kern w:val="0"/>
          <w:sz w:val="24"/>
          <w:szCs w:val="24"/>
          <w:lang w:eastAsia="en-GB"/>
          <w14:ligatures w14:val="none"/>
        </w:rPr>
      </w:pPr>
      <w:r w:rsidRPr="00002309">
        <w:rPr>
          <w:rFonts w:ascii="Times New Roman" w:eastAsia="Times New Roman" w:hAnsi="Times New Roman" w:cs="Times New Roman"/>
          <w:b/>
          <w:bCs/>
          <w:kern w:val="0"/>
          <w:sz w:val="24"/>
          <w:szCs w:val="24"/>
          <w:lang w:eastAsia="en-GB"/>
          <w14:ligatures w14:val="none"/>
        </w:rPr>
        <w:t>IX. ZAPRIMANJE, OTVARANJE, PREGLED I OCJENA PONUDA</w:t>
      </w:r>
    </w:p>
    <w:p w14:paraId="48D9579F" w14:textId="77777777" w:rsidR="00002309" w:rsidRPr="00002309" w:rsidRDefault="00002309" w:rsidP="00002309">
      <w:pPr>
        <w:spacing w:after="0" w:line="240" w:lineRule="auto"/>
        <w:rPr>
          <w:rFonts w:ascii="Times New Roman" w:eastAsia="Times New Roman" w:hAnsi="Times New Roman" w:cs="Times New Roman"/>
          <w:kern w:val="0"/>
          <w:sz w:val="24"/>
          <w:szCs w:val="24"/>
          <w:lang w:eastAsia="en-GB"/>
          <w14:ligatures w14:val="none"/>
        </w:rPr>
      </w:pPr>
    </w:p>
    <w:p w14:paraId="550358EF" w14:textId="77777777" w:rsidR="00002309" w:rsidRPr="00002309" w:rsidRDefault="00002309" w:rsidP="00002309">
      <w:pPr>
        <w:spacing w:after="0" w:line="240" w:lineRule="auto"/>
        <w:jc w:val="center"/>
        <w:rPr>
          <w:rFonts w:ascii="Times New Roman" w:eastAsia="Times New Roman" w:hAnsi="Times New Roman" w:cs="Times New Roman"/>
          <w:b/>
          <w:bCs/>
          <w:kern w:val="0"/>
          <w:sz w:val="24"/>
          <w:szCs w:val="24"/>
          <w:lang w:eastAsia="en-GB"/>
          <w14:ligatures w14:val="none"/>
        </w:rPr>
      </w:pPr>
      <w:r w:rsidRPr="00002309">
        <w:rPr>
          <w:rFonts w:ascii="Times New Roman" w:eastAsia="Times New Roman" w:hAnsi="Times New Roman" w:cs="Times New Roman"/>
          <w:b/>
          <w:bCs/>
          <w:kern w:val="0"/>
          <w:sz w:val="24"/>
          <w:szCs w:val="24"/>
          <w:lang w:eastAsia="en-GB"/>
          <w14:ligatures w14:val="none"/>
        </w:rPr>
        <w:t>Članak 15.</w:t>
      </w:r>
    </w:p>
    <w:p w14:paraId="7C77B16C" w14:textId="77777777" w:rsidR="00002309" w:rsidRPr="00002309" w:rsidRDefault="00002309" w:rsidP="00002309">
      <w:pPr>
        <w:spacing w:after="0" w:line="240" w:lineRule="auto"/>
        <w:jc w:val="center"/>
        <w:rPr>
          <w:rFonts w:ascii="Times New Roman" w:eastAsia="Times New Roman" w:hAnsi="Times New Roman" w:cs="Times New Roman"/>
          <w:kern w:val="0"/>
          <w:sz w:val="24"/>
          <w:szCs w:val="24"/>
          <w:lang w:eastAsia="en-GB"/>
          <w14:ligatures w14:val="none"/>
        </w:rPr>
      </w:pPr>
    </w:p>
    <w:p w14:paraId="16DE6BF5" w14:textId="77777777" w:rsidR="00002309" w:rsidRPr="00002309" w:rsidRDefault="00002309" w:rsidP="00002309">
      <w:pPr>
        <w:spacing w:after="0" w:line="240" w:lineRule="auto"/>
        <w:ind w:firstLine="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U slučaju dostave dijelova ponude koje nije moguće dostaviti putem EOJN RH, gospodarski subjekt dostavlja u roku za dostavu ponuda u zatvorenoj omotnici na adresu Naručitelja navedenu s naznakom „ne otvaraj – ponuda za _______“ (navodi se predmet nabave).</w:t>
      </w:r>
    </w:p>
    <w:p w14:paraId="6DE042E2" w14:textId="77777777" w:rsidR="00002309" w:rsidRPr="00002309" w:rsidRDefault="00002309" w:rsidP="00002309">
      <w:pPr>
        <w:spacing w:after="0" w:line="240" w:lineRule="auto"/>
        <w:jc w:val="both"/>
        <w:rPr>
          <w:rFonts w:ascii="Times New Roman" w:eastAsia="Times New Roman" w:hAnsi="Times New Roman" w:cs="Times New Roman"/>
          <w:kern w:val="0"/>
          <w:sz w:val="24"/>
          <w:szCs w:val="24"/>
          <w:lang w:eastAsia="en-GB"/>
          <w14:ligatures w14:val="none"/>
        </w:rPr>
      </w:pPr>
    </w:p>
    <w:p w14:paraId="4F72D0BC" w14:textId="77777777" w:rsidR="00002309" w:rsidRPr="00002309" w:rsidRDefault="00002309" w:rsidP="00002309">
      <w:pPr>
        <w:spacing w:after="0" w:line="240" w:lineRule="auto"/>
        <w:jc w:val="center"/>
        <w:rPr>
          <w:rFonts w:ascii="Times New Roman" w:eastAsia="Times New Roman" w:hAnsi="Times New Roman" w:cs="Times New Roman"/>
          <w:b/>
          <w:bCs/>
          <w:kern w:val="0"/>
          <w:sz w:val="24"/>
          <w:szCs w:val="24"/>
          <w:lang w:eastAsia="en-GB"/>
          <w14:ligatures w14:val="none"/>
        </w:rPr>
      </w:pPr>
      <w:r w:rsidRPr="00002309">
        <w:rPr>
          <w:rFonts w:ascii="Times New Roman" w:eastAsia="Times New Roman" w:hAnsi="Times New Roman" w:cs="Times New Roman"/>
          <w:b/>
          <w:bCs/>
          <w:kern w:val="0"/>
          <w:sz w:val="24"/>
          <w:szCs w:val="24"/>
          <w:lang w:eastAsia="en-GB"/>
          <w14:ligatures w14:val="none"/>
        </w:rPr>
        <w:t>Članak 16.</w:t>
      </w:r>
    </w:p>
    <w:p w14:paraId="02BEA739" w14:textId="77777777" w:rsidR="00002309" w:rsidRPr="00002309" w:rsidRDefault="00002309" w:rsidP="00002309">
      <w:pPr>
        <w:spacing w:after="0" w:line="240" w:lineRule="auto"/>
        <w:jc w:val="center"/>
        <w:rPr>
          <w:rFonts w:ascii="Times New Roman" w:eastAsia="Times New Roman" w:hAnsi="Times New Roman" w:cs="Times New Roman"/>
          <w:kern w:val="0"/>
          <w:sz w:val="24"/>
          <w:szCs w:val="24"/>
          <w:lang w:eastAsia="en-GB"/>
          <w14:ligatures w14:val="none"/>
        </w:rPr>
      </w:pPr>
    </w:p>
    <w:p w14:paraId="6721F0E6" w14:textId="77777777" w:rsidR="00002309" w:rsidRPr="00002309" w:rsidRDefault="00002309" w:rsidP="00002309">
      <w:pPr>
        <w:spacing w:after="0" w:line="240" w:lineRule="auto"/>
        <w:ind w:firstLine="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(1) Svaku pravodobno dostavljenu ponudu otvara stručno povjerenstvo Naručitelja.</w:t>
      </w:r>
    </w:p>
    <w:p w14:paraId="1C23946E" w14:textId="77777777" w:rsidR="00002309" w:rsidRPr="00002309" w:rsidRDefault="00002309" w:rsidP="00002309">
      <w:pPr>
        <w:spacing w:after="0" w:line="240" w:lineRule="auto"/>
        <w:ind w:firstLine="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(2) Pregled i ocjena ponuda tajni su do donošenja odluke ovlaštene osobe Naručitelja.</w:t>
      </w:r>
    </w:p>
    <w:p w14:paraId="1C020785" w14:textId="77777777" w:rsidR="00002309" w:rsidRPr="00002309" w:rsidRDefault="00002309" w:rsidP="00002309">
      <w:pPr>
        <w:spacing w:after="0" w:line="240" w:lineRule="auto"/>
        <w:ind w:firstLine="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(3) Nakon otvaranja ponuda stručno povjerenstvo pregledava ponude.</w:t>
      </w:r>
    </w:p>
    <w:p w14:paraId="14E73EB4" w14:textId="77777777" w:rsidR="00002309" w:rsidRPr="00002309" w:rsidRDefault="00002309" w:rsidP="00002309">
      <w:pPr>
        <w:shd w:val="clear" w:color="auto" w:fill="FFFFFF"/>
        <w:spacing w:after="0" w:line="240" w:lineRule="auto"/>
        <w:ind w:firstLine="708"/>
        <w:jc w:val="both"/>
        <w:rPr>
          <w:rFonts w:ascii="Times New Roman" w:eastAsia="Times New Roman" w:hAnsi="Times New Roman" w:cs="Times New Roman"/>
          <w:kern w:val="0"/>
          <w:sz w:val="24"/>
          <w:szCs w:val="24"/>
          <w:lang w:eastAsia="en-GB"/>
          <w14:ligatures w14:val="none"/>
        </w:rPr>
      </w:pPr>
      <w:r w:rsidRPr="00002309">
        <w:rPr>
          <w:rFonts w:ascii="Times New Roman" w:eastAsia="Calibri" w:hAnsi="Times New Roman" w:cs="Times New Roman"/>
          <w:kern w:val="0"/>
          <w:sz w:val="24"/>
          <w:szCs w:val="24"/>
          <w14:ligatures w14:val="none"/>
        </w:rPr>
        <w:t xml:space="preserve">(4) </w:t>
      </w:r>
      <w:r w:rsidRPr="00002309">
        <w:rPr>
          <w:rFonts w:ascii="Times New Roman" w:eastAsia="Times New Roman" w:hAnsi="Times New Roman" w:cs="Times New Roman"/>
          <w:kern w:val="0"/>
          <w:sz w:val="24"/>
          <w:szCs w:val="24"/>
          <w:lang w:eastAsia="en-GB"/>
          <w14:ligatures w14:val="none"/>
        </w:rPr>
        <w:t>Stručno povjerenstvo će odbiti ponudu kao nevaljanu, ako:</w:t>
      </w:r>
    </w:p>
    <w:p w14:paraId="065D3A83" w14:textId="77777777" w:rsidR="00002309" w:rsidRPr="00002309" w:rsidRDefault="00002309" w:rsidP="00002309">
      <w:pPr>
        <w:shd w:val="clear" w:color="auto" w:fill="FFFFFF"/>
        <w:spacing w:after="0" w:line="240" w:lineRule="auto"/>
        <w:ind w:left="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 xml:space="preserve">a) ponuda nije dostavljena u roku određenom u pozivu na dostavu ponuda, </w:t>
      </w:r>
    </w:p>
    <w:p w14:paraId="419A7321" w14:textId="77777777" w:rsidR="00002309" w:rsidRPr="00002309" w:rsidRDefault="00002309" w:rsidP="00002309">
      <w:pPr>
        <w:shd w:val="clear" w:color="auto" w:fill="FFFFFF"/>
        <w:spacing w:after="0" w:line="240" w:lineRule="auto"/>
        <w:ind w:left="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lastRenderedPageBreak/>
        <w:t xml:space="preserve">b) ponuda nije potpuna ili nije razumljiva, a nedostatak nije moguće otkloniti pojašnjenjem ili upotpunjavanjem ponude, </w:t>
      </w:r>
    </w:p>
    <w:p w14:paraId="5D3F9406" w14:textId="77777777" w:rsidR="00002309" w:rsidRPr="00002309" w:rsidRDefault="00002309" w:rsidP="00002309">
      <w:pPr>
        <w:shd w:val="clear" w:color="auto" w:fill="FFFFFF"/>
        <w:spacing w:after="0" w:line="240" w:lineRule="auto"/>
        <w:ind w:left="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 xml:space="preserve">c) ponuda ne ispunjava uvjete ili zahtjeve iz poziva na dostavu ponuda, </w:t>
      </w:r>
    </w:p>
    <w:p w14:paraId="6B1E9E9E" w14:textId="77777777" w:rsidR="00002309" w:rsidRPr="00002309" w:rsidRDefault="00002309" w:rsidP="00002309">
      <w:pPr>
        <w:shd w:val="clear" w:color="auto" w:fill="FFFFFF"/>
        <w:spacing w:after="0" w:line="240" w:lineRule="auto"/>
        <w:ind w:left="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 xml:space="preserve">d) ponuđeni predmet nabave ne odgovara tehničkim specifikacijama ili drugim zahtjevima naručitelja, </w:t>
      </w:r>
    </w:p>
    <w:p w14:paraId="10B7F795" w14:textId="77777777" w:rsidR="00002309" w:rsidRPr="00002309" w:rsidRDefault="00002309" w:rsidP="00002309">
      <w:pPr>
        <w:shd w:val="clear" w:color="auto" w:fill="FFFFFF"/>
        <w:spacing w:after="0" w:line="240" w:lineRule="auto"/>
        <w:ind w:left="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 xml:space="preserve">e) ponuditelj nije dokazao ispunjavanje uvjeta sposobnosti, ako su takvi uvjeti bili propisani, </w:t>
      </w:r>
    </w:p>
    <w:p w14:paraId="7CA1BD0E" w14:textId="77777777" w:rsidR="00002309" w:rsidRPr="00002309" w:rsidRDefault="00002309" w:rsidP="00002309">
      <w:pPr>
        <w:shd w:val="clear" w:color="auto" w:fill="FFFFFF"/>
        <w:spacing w:after="0" w:line="240" w:lineRule="auto"/>
        <w:ind w:left="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 xml:space="preserve">f) postoje razlozi za isključenje ponuditelja, ako su bili propisani pozivom na dostavu ponuda, </w:t>
      </w:r>
    </w:p>
    <w:p w14:paraId="63DECF8C" w14:textId="77777777" w:rsidR="00002309" w:rsidRPr="00002309" w:rsidRDefault="00002309" w:rsidP="00002309">
      <w:pPr>
        <w:shd w:val="clear" w:color="auto" w:fill="FFFFFF"/>
        <w:spacing w:after="0" w:line="240" w:lineRule="auto"/>
        <w:ind w:left="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 xml:space="preserve">g) cijena ponude je neuobičajeno niska, a ponuditelj nije dostavio prihvatljivo obrazloženje, </w:t>
      </w:r>
    </w:p>
    <w:p w14:paraId="75CD2BA9" w14:textId="77777777" w:rsidR="00002309" w:rsidRPr="00002309" w:rsidRDefault="00002309" w:rsidP="00002309">
      <w:pPr>
        <w:shd w:val="clear" w:color="auto" w:fill="FFFFFF"/>
        <w:spacing w:after="0" w:line="240" w:lineRule="auto"/>
        <w:ind w:left="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h) ponuda je protivna propisima ili uvjetima iz poziva na dostavu ponuda.</w:t>
      </w:r>
    </w:p>
    <w:p w14:paraId="5B10F19F" w14:textId="77777777" w:rsidR="00002309" w:rsidRPr="00002309" w:rsidRDefault="00002309" w:rsidP="00002309">
      <w:pPr>
        <w:shd w:val="clear" w:color="auto" w:fill="FFFFFF"/>
        <w:spacing w:after="75"/>
        <w:ind w:firstLine="708"/>
        <w:rPr>
          <w:rFonts w:ascii="Times New Roman" w:eastAsia="Times New Roman" w:hAnsi="Times New Roman" w:cs="Times New Roman"/>
          <w:kern w:val="0"/>
          <w:sz w:val="24"/>
          <w:szCs w:val="24"/>
          <w:lang w:eastAsia="en-GB"/>
          <w14:ligatures w14:val="none"/>
        </w:rPr>
      </w:pPr>
      <w:r w:rsidRPr="00002309">
        <w:rPr>
          <w:rFonts w:ascii="Times New Roman" w:eastAsia="Calibri" w:hAnsi="Times New Roman" w:cs="Times New Roman"/>
          <w:kern w:val="0"/>
          <w:sz w:val="24"/>
          <w:szCs w:val="24"/>
          <w14:ligatures w14:val="none"/>
        </w:rPr>
        <w:t xml:space="preserve">(5) </w:t>
      </w:r>
      <w:r w:rsidRPr="00002309">
        <w:rPr>
          <w:rFonts w:ascii="Times New Roman" w:eastAsia="Times New Roman" w:hAnsi="Times New Roman" w:cs="Times New Roman"/>
          <w:kern w:val="0"/>
          <w:sz w:val="24"/>
          <w:szCs w:val="24"/>
          <w:lang w:eastAsia="en-GB"/>
          <w14:ligatures w14:val="none"/>
        </w:rPr>
        <w:t>Ako su dvije ili više valjanih ponuda jednako rangirane prema kriteriju za odabir ponude, odabrat će se ponuda koja je zaprimljena ranije.</w:t>
      </w:r>
    </w:p>
    <w:p w14:paraId="34124B16" w14:textId="77777777" w:rsidR="00002309" w:rsidRPr="00002309" w:rsidRDefault="00002309" w:rsidP="00002309">
      <w:pPr>
        <w:spacing w:after="0" w:line="240" w:lineRule="auto"/>
        <w:ind w:firstLine="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(6) Za odabir je dovoljna jedna pristigla ponuda koja udovoljava svim traženim zahtjevima i uvjetima iz Poziva za dostavu ponuda.</w:t>
      </w:r>
    </w:p>
    <w:p w14:paraId="3CD75B2A" w14:textId="77777777" w:rsidR="00002309" w:rsidRPr="00002309" w:rsidRDefault="00002309" w:rsidP="00002309">
      <w:pPr>
        <w:spacing w:after="0" w:line="240" w:lineRule="auto"/>
        <w:ind w:firstLine="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(7) Stručno povjerenstvo o postupku otvaranja, pregleda i ocjene ponuda sastavlja Zapisnik, koji se uz Odluku o odabiru ponude bez odgode dostavlja svakom pojedinom ponuditelju koji je dostavio ponudu i to na dokaziv način ili putem EOJN RH javnom objavom. Odluku o poništenju postupka se dostavlja na isti način kao i odluku o odabiru, ali samostalno bez Zapisnika.</w:t>
      </w:r>
    </w:p>
    <w:p w14:paraId="2CD141BC" w14:textId="77777777" w:rsidR="00002309" w:rsidRPr="00002309" w:rsidRDefault="00002309" w:rsidP="00002309">
      <w:pPr>
        <w:spacing w:after="0" w:line="240" w:lineRule="auto"/>
        <w:ind w:firstLine="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(8) Stručno povjerenstvo može poništiti postupak jednostavne nabave osobito ako nije zaprimljena nijedna valjana ponuda, ako su cijene ponuda veće od procijenjene vrijednosti nabave, ako je to potrebno radi zaštite javnog interesa ili ako su nastupile okolnosti koje onemogućuju provedbu postupka.</w:t>
      </w:r>
    </w:p>
    <w:p w14:paraId="72D39D37" w14:textId="77777777" w:rsidR="00002309" w:rsidRPr="00002309" w:rsidRDefault="00002309" w:rsidP="00002309">
      <w:pPr>
        <w:spacing w:after="0" w:line="240" w:lineRule="auto"/>
        <w:ind w:firstLine="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(9) Naručitelj može poništiti postupak nabave i iz drugih opravdanih razloga u bilo kojem trenutku, u kojem slučaju ti razlozi moraju biti obrazloženi.</w:t>
      </w:r>
    </w:p>
    <w:p w14:paraId="3B43319B" w14:textId="77777777" w:rsidR="00002309" w:rsidRPr="00002309" w:rsidRDefault="00002309" w:rsidP="00002309">
      <w:pPr>
        <w:spacing w:after="0" w:line="240" w:lineRule="auto"/>
        <w:ind w:firstLine="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(10) Postupak jednostavne nabave u kojem je donesena Odluka o odabiru završava sklapanjem ugovora s odabranim ponuditeljem ili dostavom pravovaljano potpisane i ovjerene narudžbenice odabranom ponuditelju.</w:t>
      </w:r>
    </w:p>
    <w:p w14:paraId="1BD2CD12" w14:textId="77777777" w:rsidR="00002309" w:rsidRPr="00002309" w:rsidRDefault="00002309" w:rsidP="00002309">
      <w:pPr>
        <w:spacing w:after="0" w:line="240" w:lineRule="auto"/>
        <w:ind w:firstLine="708"/>
        <w:jc w:val="both"/>
        <w:rPr>
          <w:rFonts w:ascii="Times New Roman" w:eastAsia="Times New Roman" w:hAnsi="Times New Roman" w:cs="Times New Roman"/>
          <w:kern w:val="0"/>
          <w:sz w:val="24"/>
          <w:szCs w:val="24"/>
          <w:lang w:eastAsia="en-GB"/>
          <w14:ligatures w14:val="none"/>
        </w:rPr>
      </w:pPr>
    </w:p>
    <w:p w14:paraId="0111E324" w14:textId="77777777" w:rsidR="00002309" w:rsidRPr="00002309" w:rsidRDefault="00002309" w:rsidP="00002309">
      <w:pPr>
        <w:spacing w:after="0" w:line="240" w:lineRule="auto"/>
        <w:jc w:val="both"/>
        <w:rPr>
          <w:rFonts w:ascii="Times New Roman" w:eastAsia="Times New Roman" w:hAnsi="Times New Roman" w:cs="Times New Roman"/>
          <w:b/>
          <w:bCs/>
          <w:kern w:val="0"/>
          <w:lang w:eastAsia="en-GB"/>
          <w14:ligatures w14:val="none"/>
        </w:rPr>
      </w:pPr>
      <w:r w:rsidRPr="00002309">
        <w:rPr>
          <w:rFonts w:ascii="Times New Roman" w:eastAsia="Times New Roman" w:hAnsi="Times New Roman" w:cs="Times New Roman"/>
          <w:b/>
          <w:bCs/>
          <w:kern w:val="0"/>
          <w:lang w:eastAsia="en-GB"/>
          <w14:ligatures w14:val="none"/>
        </w:rPr>
        <w:t>X. ROK MIROVANJA I IZVRŠNOST ODLUKE</w:t>
      </w:r>
    </w:p>
    <w:p w14:paraId="26438704" w14:textId="77777777" w:rsidR="00002309" w:rsidRPr="00002309" w:rsidRDefault="00002309" w:rsidP="00002309">
      <w:pPr>
        <w:spacing w:after="0" w:line="240" w:lineRule="auto"/>
        <w:jc w:val="both"/>
        <w:rPr>
          <w:rFonts w:ascii="Times New Roman" w:eastAsia="Times New Roman" w:hAnsi="Times New Roman" w:cs="Times New Roman"/>
          <w:b/>
          <w:bCs/>
          <w:kern w:val="0"/>
          <w:lang w:eastAsia="en-GB"/>
          <w14:ligatures w14:val="none"/>
        </w:rPr>
      </w:pPr>
    </w:p>
    <w:p w14:paraId="079F5B02" w14:textId="77777777" w:rsidR="00002309" w:rsidRPr="00002309" w:rsidRDefault="00002309" w:rsidP="00002309">
      <w:pPr>
        <w:spacing w:after="0" w:line="240" w:lineRule="auto"/>
        <w:jc w:val="center"/>
        <w:rPr>
          <w:rFonts w:ascii="Times New Roman" w:eastAsia="Times New Roman" w:hAnsi="Times New Roman" w:cs="Times New Roman"/>
          <w:b/>
          <w:bCs/>
          <w:kern w:val="0"/>
          <w:sz w:val="24"/>
          <w:szCs w:val="24"/>
          <w:lang w:eastAsia="en-GB"/>
          <w14:ligatures w14:val="none"/>
        </w:rPr>
      </w:pPr>
      <w:r w:rsidRPr="00002309">
        <w:rPr>
          <w:rFonts w:ascii="Times New Roman" w:eastAsia="Times New Roman" w:hAnsi="Times New Roman" w:cs="Times New Roman"/>
          <w:b/>
          <w:bCs/>
          <w:kern w:val="0"/>
          <w:sz w:val="24"/>
          <w:szCs w:val="24"/>
          <w:lang w:eastAsia="en-GB"/>
          <w14:ligatures w14:val="none"/>
        </w:rPr>
        <w:t>Članak 17.</w:t>
      </w:r>
    </w:p>
    <w:p w14:paraId="0772FD56" w14:textId="77777777" w:rsidR="00002309" w:rsidRPr="00002309" w:rsidRDefault="00002309" w:rsidP="00002309">
      <w:pPr>
        <w:spacing w:after="0" w:line="240" w:lineRule="auto"/>
        <w:jc w:val="center"/>
        <w:rPr>
          <w:rFonts w:ascii="Times New Roman" w:eastAsia="Times New Roman" w:hAnsi="Times New Roman" w:cs="Times New Roman"/>
          <w:kern w:val="0"/>
          <w:sz w:val="24"/>
          <w:szCs w:val="24"/>
          <w:highlight w:val="yellow"/>
          <w:lang w:eastAsia="en-GB"/>
          <w14:ligatures w14:val="none"/>
        </w:rPr>
      </w:pPr>
    </w:p>
    <w:p w14:paraId="616D7E68" w14:textId="77777777" w:rsidR="00002309" w:rsidRPr="00002309" w:rsidRDefault="00002309" w:rsidP="00002309">
      <w:pPr>
        <w:spacing w:after="0" w:line="240" w:lineRule="auto"/>
        <w:ind w:firstLine="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 xml:space="preserve">(1) U postupcima jednostavne nabave procijenjene vrijednosti jednake ili veće od 15.000,00 eura, nakon dostave odluke o odabiru ponuditeljima, naručitelj ne smije sklopiti ugovor o nabavi odnosno izdati narudžbenicu prije isteka rokova za podnošenje prigovora propisanih odredbom članka 18. stavak 3. ovog Pravilnika. </w:t>
      </w:r>
    </w:p>
    <w:p w14:paraId="409739C7" w14:textId="77777777" w:rsidR="00002309" w:rsidRPr="00002309" w:rsidRDefault="00002309" w:rsidP="00002309">
      <w:pPr>
        <w:spacing w:after="0" w:line="240" w:lineRule="auto"/>
        <w:ind w:firstLine="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(2) Rok iz stavka 1. ovoga članka predstavlja rok mirovanja.</w:t>
      </w:r>
    </w:p>
    <w:p w14:paraId="04906F4C" w14:textId="77777777" w:rsidR="00002309" w:rsidRPr="00002309" w:rsidRDefault="00002309" w:rsidP="00002309">
      <w:pPr>
        <w:spacing w:after="0" w:line="240" w:lineRule="auto"/>
        <w:ind w:firstLine="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(3) Ako u roku iz stavka 1. ovoga članka nije podnesen prigovor, odluka o odabiru postaje izvršna istekom roka za podnošenje prigovora.</w:t>
      </w:r>
    </w:p>
    <w:p w14:paraId="340A6E95" w14:textId="77777777" w:rsidR="00002309" w:rsidRPr="00002309" w:rsidRDefault="00002309" w:rsidP="00002309">
      <w:pPr>
        <w:spacing w:after="0" w:line="240" w:lineRule="auto"/>
        <w:ind w:firstLine="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(4) Ako je prigovor podnesen u roku, odluka o odabiru ne može se izvršiti do donošenja odluke o prigovoru.</w:t>
      </w:r>
    </w:p>
    <w:p w14:paraId="0F4117E8" w14:textId="77777777" w:rsidR="00002309" w:rsidRPr="00002309" w:rsidRDefault="00002309" w:rsidP="00002309">
      <w:pPr>
        <w:spacing w:after="0" w:line="240" w:lineRule="auto"/>
        <w:ind w:firstLine="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(5) U postupcima jednostavne nabave procijenjene vrijednosti manje od 15.000,00 eura, odluka o odabiru može se izvršiti odmah nakon njezina donošenja, jer se pravna zaštita u tim postupcima ne osigurava putem prigovora.</w:t>
      </w:r>
    </w:p>
    <w:p w14:paraId="4F3EE796" w14:textId="77777777" w:rsidR="00002309" w:rsidRPr="00002309" w:rsidRDefault="00002309" w:rsidP="00002309">
      <w:pPr>
        <w:spacing w:after="0" w:line="240" w:lineRule="auto"/>
        <w:ind w:firstLine="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lastRenderedPageBreak/>
        <w:t>(6) Rok mirovanja ne primjenjuje se ako je u postupku jednostavne nabave zaprimljena samo jedna ponuda, tada se odluka o odabiru može izvršiti odmah nakon njezina donošenja.</w:t>
      </w:r>
    </w:p>
    <w:p w14:paraId="3B474A32" w14:textId="77777777" w:rsidR="00002309" w:rsidRPr="00002309" w:rsidRDefault="00002309" w:rsidP="00002309">
      <w:pPr>
        <w:spacing w:after="0" w:line="240" w:lineRule="auto"/>
        <w:jc w:val="both"/>
        <w:rPr>
          <w:rFonts w:ascii="Times New Roman" w:eastAsia="Times New Roman" w:hAnsi="Times New Roman" w:cs="Times New Roman"/>
          <w:kern w:val="0"/>
          <w:sz w:val="24"/>
          <w:szCs w:val="24"/>
          <w:lang w:eastAsia="en-GB"/>
          <w14:ligatures w14:val="none"/>
        </w:rPr>
      </w:pPr>
    </w:p>
    <w:p w14:paraId="38F63ECD" w14:textId="77777777" w:rsidR="00002309" w:rsidRPr="00002309" w:rsidRDefault="00002309" w:rsidP="00002309">
      <w:pPr>
        <w:spacing w:after="0" w:line="240" w:lineRule="auto"/>
        <w:jc w:val="both"/>
        <w:rPr>
          <w:rFonts w:ascii="Times New Roman" w:eastAsia="Times New Roman" w:hAnsi="Times New Roman" w:cs="Times New Roman"/>
          <w:b/>
          <w:bCs/>
          <w:kern w:val="0"/>
          <w:sz w:val="24"/>
          <w:szCs w:val="24"/>
          <w:lang w:eastAsia="en-GB"/>
          <w14:ligatures w14:val="none"/>
        </w:rPr>
      </w:pPr>
      <w:r w:rsidRPr="00002309">
        <w:rPr>
          <w:rFonts w:ascii="Times New Roman" w:eastAsia="Times New Roman" w:hAnsi="Times New Roman" w:cs="Times New Roman"/>
          <w:b/>
          <w:bCs/>
          <w:kern w:val="0"/>
          <w:sz w:val="24"/>
          <w:szCs w:val="24"/>
          <w:lang w:eastAsia="en-GB"/>
          <w14:ligatures w14:val="none"/>
        </w:rPr>
        <w:t>XI. PRAVNA ZAŠTITA-PRIGOVOR</w:t>
      </w:r>
    </w:p>
    <w:p w14:paraId="59D401C2" w14:textId="77777777" w:rsidR="00002309" w:rsidRPr="00002309" w:rsidRDefault="00002309" w:rsidP="00002309">
      <w:pPr>
        <w:spacing w:after="0" w:line="240" w:lineRule="auto"/>
        <w:jc w:val="both"/>
        <w:rPr>
          <w:rFonts w:ascii="Times New Roman" w:eastAsia="Times New Roman" w:hAnsi="Times New Roman" w:cs="Times New Roman"/>
          <w:b/>
          <w:bCs/>
          <w:kern w:val="0"/>
          <w:sz w:val="24"/>
          <w:szCs w:val="24"/>
          <w:lang w:eastAsia="en-GB"/>
          <w14:ligatures w14:val="none"/>
        </w:rPr>
      </w:pPr>
    </w:p>
    <w:p w14:paraId="35544DAA" w14:textId="77777777" w:rsidR="00002309" w:rsidRPr="00002309" w:rsidRDefault="00002309" w:rsidP="00002309">
      <w:pPr>
        <w:spacing w:after="0" w:line="240" w:lineRule="auto"/>
        <w:jc w:val="center"/>
        <w:rPr>
          <w:rFonts w:ascii="Times New Roman" w:eastAsia="Times New Roman" w:hAnsi="Times New Roman" w:cs="Times New Roman"/>
          <w:b/>
          <w:bCs/>
          <w:kern w:val="0"/>
          <w:sz w:val="24"/>
          <w:szCs w:val="24"/>
          <w:lang w:eastAsia="en-GB"/>
          <w14:ligatures w14:val="none"/>
        </w:rPr>
      </w:pPr>
      <w:r w:rsidRPr="00002309">
        <w:rPr>
          <w:rFonts w:ascii="Times New Roman" w:eastAsia="Times New Roman" w:hAnsi="Times New Roman" w:cs="Times New Roman"/>
          <w:b/>
          <w:bCs/>
          <w:kern w:val="0"/>
          <w:sz w:val="24"/>
          <w:szCs w:val="24"/>
          <w:lang w:eastAsia="en-GB"/>
          <w14:ligatures w14:val="none"/>
        </w:rPr>
        <w:t>Članak 18.</w:t>
      </w:r>
    </w:p>
    <w:p w14:paraId="7E343298" w14:textId="77777777" w:rsidR="00002309" w:rsidRPr="00002309" w:rsidRDefault="00002309" w:rsidP="00002309">
      <w:pPr>
        <w:spacing w:after="0" w:line="240" w:lineRule="auto"/>
        <w:jc w:val="center"/>
        <w:rPr>
          <w:rFonts w:ascii="Times New Roman" w:eastAsia="Times New Roman" w:hAnsi="Times New Roman" w:cs="Times New Roman"/>
          <w:kern w:val="0"/>
          <w:sz w:val="24"/>
          <w:szCs w:val="24"/>
          <w:highlight w:val="yellow"/>
          <w:lang w:eastAsia="en-GB"/>
          <w14:ligatures w14:val="none"/>
        </w:rPr>
      </w:pPr>
    </w:p>
    <w:p w14:paraId="3385E822" w14:textId="77777777" w:rsidR="00002309" w:rsidRPr="00002309" w:rsidRDefault="00002309" w:rsidP="00002309">
      <w:pPr>
        <w:spacing w:after="0" w:line="240" w:lineRule="auto"/>
        <w:ind w:firstLine="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(1) Gospodarski subjekt koji ima ili je imao interes za dobivanje ugovora u postupcima jednostavne nabave čija je procijenjena vrijednost veća od 15.000,00 eura, može podnijeti prigovor na radnje u postupku jednostavne nabave, a osobito na:</w:t>
      </w:r>
    </w:p>
    <w:p w14:paraId="33271E05" w14:textId="77777777" w:rsidR="00002309" w:rsidRPr="00002309" w:rsidRDefault="00002309" w:rsidP="00002309">
      <w:pPr>
        <w:spacing w:after="0" w:line="240" w:lineRule="auto"/>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a) sadržaj poziva na dostavu ponuda odnosno dokumentacije o nabavi,</w:t>
      </w:r>
    </w:p>
    <w:p w14:paraId="7EB76C18" w14:textId="77777777" w:rsidR="00002309" w:rsidRPr="00002309" w:rsidRDefault="00002309" w:rsidP="00002309">
      <w:pPr>
        <w:spacing w:after="0" w:line="240" w:lineRule="auto"/>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b) postupak pregleda i ocjene ponuda,</w:t>
      </w:r>
    </w:p>
    <w:p w14:paraId="5DBAE375" w14:textId="77777777" w:rsidR="00002309" w:rsidRPr="00002309" w:rsidRDefault="00002309" w:rsidP="00002309">
      <w:pPr>
        <w:spacing w:after="0" w:line="240" w:lineRule="auto"/>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c) odluku o odabiru ponude, odluku o poništenju postupka jednostavne nabave.</w:t>
      </w:r>
    </w:p>
    <w:p w14:paraId="65B4DA64" w14:textId="77777777" w:rsidR="00002309" w:rsidRPr="00002309" w:rsidRDefault="00002309" w:rsidP="00002309">
      <w:pPr>
        <w:spacing w:after="0" w:line="240" w:lineRule="auto"/>
        <w:ind w:firstLine="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(2) Prigovor mora sadržavati najmanje: podatke o gospodarskom subjektu koji podnosi prigovor, oznaku postupka jednostavne nabave, radnju naručitelja na koju se prigovor odnosi, razloge prigovora i obrazloženje, dokaze na kojima se prigovor temelji i prijedlog načina otklanjanja navodne nepravilnosti.</w:t>
      </w:r>
    </w:p>
    <w:p w14:paraId="662B14D4" w14:textId="1A944FDC" w:rsidR="00002309" w:rsidRPr="00002309" w:rsidRDefault="00002309" w:rsidP="00002309">
      <w:pPr>
        <w:spacing w:after="0" w:line="240" w:lineRule="auto"/>
        <w:ind w:firstLine="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 xml:space="preserve">(3) Prigovor iz stavka 1. ovoga članka podnosi se čelniku naručitelja: a) u roku od </w:t>
      </w:r>
      <w:r w:rsidR="002D0D7C">
        <w:rPr>
          <w:rFonts w:ascii="Times New Roman" w:eastAsia="Times New Roman" w:hAnsi="Times New Roman" w:cs="Times New Roman"/>
          <w:kern w:val="0"/>
          <w:sz w:val="24"/>
          <w:szCs w:val="24"/>
          <w:lang w:eastAsia="en-GB"/>
          <w14:ligatures w14:val="none"/>
        </w:rPr>
        <w:t>8</w:t>
      </w:r>
      <w:r w:rsidRPr="00002309">
        <w:rPr>
          <w:rFonts w:ascii="Times New Roman" w:eastAsia="Times New Roman" w:hAnsi="Times New Roman" w:cs="Times New Roman"/>
          <w:kern w:val="0"/>
          <w:sz w:val="24"/>
          <w:szCs w:val="24"/>
          <w:lang w:eastAsia="en-GB"/>
          <w14:ligatures w14:val="none"/>
        </w:rPr>
        <w:t xml:space="preserve"> kalendarska dana od dana dostave odluke o odabiru ili odluke o poništenju postupka, kada se prigovor odnosi na te odluke odnosno postupak pregleda i ocjene ponuda, b) najkasnije do isteka roka za dostavu ponuda, kada se prigovor odnosi na sadržaj poziva odnosno dokumentacije o nabavi, osim ako drugačije nije propisano pozivom na dostavu ponuda odnosno u dokumentaciji o nabavi.</w:t>
      </w:r>
    </w:p>
    <w:p w14:paraId="1DCAF570" w14:textId="77777777" w:rsidR="00002309" w:rsidRPr="00002309" w:rsidRDefault="00002309" w:rsidP="00002309">
      <w:pPr>
        <w:spacing w:after="0" w:line="240" w:lineRule="auto"/>
        <w:ind w:firstLine="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(4) Povodom prigovora se može odlučiti sljedeće: a) odbaciti prigovor ako nije pravodoban ili nije dopušten, b) odbiti prigovor kao neosnovan, c) prihvatiti prigovor i naložiti otklanjanje utvrđenih nepravilnosti, d) poništiti postupak jednostavne nabave ili njegov dio</w:t>
      </w:r>
    </w:p>
    <w:p w14:paraId="0E369D29" w14:textId="77777777" w:rsidR="00002309" w:rsidRPr="00002309" w:rsidRDefault="00002309" w:rsidP="00002309">
      <w:pPr>
        <w:spacing w:after="0" w:line="240" w:lineRule="auto"/>
        <w:ind w:firstLine="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(5) Čelnik naručitelja dužan je o prigovoru odlučiti u roku od 5 kalendarskih dana od dana primitka prigovora. Odluka o prigovoru dostavlja se podnositelju prigovora elektroničkim sredstvima komunikacije putem modula jednostavne nabave EOJN RH osim ukoliko drugačije nije propisano pozivom na dostavu ponuda odnosno u dokumentaciji o nabavi.</w:t>
      </w:r>
    </w:p>
    <w:p w14:paraId="6037EEB5" w14:textId="77777777" w:rsidR="00002309" w:rsidRPr="00002309" w:rsidRDefault="00002309" w:rsidP="00002309">
      <w:pPr>
        <w:spacing w:after="0" w:line="240" w:lineRule="auto"/>
        <w:ind w:firstLine="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(6) U postupcima jednostavne nabave čija je procijenjena vrijednost manja ili jednaka 15.000,00 eura, prigovor nije dopušten.</w:t>
      </w:r>
    </w:p>
    <w:p w14:paraId="5CCD742A" w14:textId="77777777" w:rsidR="00002309" w:rsidRPr="00002309" w:rsidRDefault="00002309" w:rsidP="00002309">
      <w:pPr>
        <w:spacing w:after="0" w:line="240" w:lineRule="auto"/>
        <w:ind w:firstLine="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(7) Podnošenje prigovora u pravilu odgađa provedbu jednostavne nabave i sklapanje ugovora odnosno izdavanja narudžbenice, osim ako čelnik naručitelja ocijeni da bi odgoda štetila javnom interesu, kao i za slučaj žurnosti propisan člankom 8. stavak 3. i člankom 9. stavak 3. ovog Pravilnika .</w:t>
      </w:r>
    </w:p>
    <w:p w14:paraId="50EE4400" w14:textId="77777777" w:rsidR="00002309" w:rsidRPr="00002309" w:rsidRDefault="00002309" w:rsidP="00002309">
      <w:pPr>
        <w:shd w:val="clear" w:color="auto" w:fill="FFFFFF"/>
        <w:spacing w:after="0" w:line="240" w:lineRule="auto"/>
        <w:rPr>
          <w:rFonts w:ascii="Times New Roman" w:eastAsia="Times New Roman" w:hAnsi="Times New Roman" w:cs="Times New Roman"/>
          <w:kern w:val="0"/>
          <w:sz w:val="24"/>
          <w:szCs w:val="24"/>
          <w:lang w:eastAsia="en-GB"/>
          <w14:ligatures w14:val="none"/>
        </w:rPr>
      </w:pPr>
    </w:p>
    <w:p w14:paraId="5FB39E8C" w14:textId="77777777" w:rsidR="00002309" w:rsidRPr="00002309" w:rsidRDefault="00002309" w:rsidP="00002309">
      <w:pPr>
        <w:spacing w:after="0" w:line="240" w:lineRule="auto"/>
        <w:rPr>
          <w:rFonts w:ascii="Times New Roman" w:eastAsia="Times New Roman" w:hAnsi="Times New Roman" w:cs="Times New Roman"/>
          <w:b/>
          <w:bCs/>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 </w:t>
      </w:r>
      <w:r w:rsidRPr="00002309">
        <w:rPr>
          <w:rFonts w:ascii="Times New Roman" w:eastAsia="Times New Roman" w:hAnsi="Times New Roman" w:cs="Times New Roman"/>
          <w:b/>
          <w:bCs/>
          <w:kern w:val="0"/>
          <w:sz w:val="24"/>
          <w:szCs w:val="24"/>
          <w:lang w:eastAsia="en-GB"/>
          <w14:ligatures w14:val="none"/>
        </w:rPr>
        <w:t>XII. REGISTAR UGOVORA JEDNOSTAVNE NABAVE </w:t>
      </w:r>
    </w:p>
    <w:p w14:paraId="08D645F1" w14:textId="77777777" w:rsidR="00002309" w:rsidRPr="00002309" w:rsidRDefault="00002309" w:rsidP="00002309">
      <w:pPr>
        <w:spacing w:after="0" w:line="240" w:lineRule="auto"/>
        <w:rPr>
          <w:rFonts w:ascii="Times New Roman" w:eastAsia="Times New Roman" w:hAnsi="Times New Roman" w:cs="Times New Roman"/>
          <w:kern w:val="0"/>
          <w:sz w:val="24"/>
          <w:szCs w:val="24"/>
          <w:lang w:eastAsia="en-GB"/>
          <w14:ligatures w14:val="none"/>
        </w:rPr>
      </w:pPr>
    </w:p>
    <w:p w14:paraId="1F45E34D" w14:textId="77777777" w:rsidR="00002309" w:rsidRPr="00002309" w:rsidRDefault="00002309" w:rsidP="00002309">
      <w:pPr>
        <w:spacing w:after="0" w:line="240" w:lineRule="auto"/>
        <w:jc w:val="center"/>
        <w:rPr>
          <w:rFonts w:ascii="Times New Roman" w:eastAsia="Times New Roman" w:hAnsi="Times New Roman" w:cs="Times New Roman"/>
          <w:b/>
          <w:bCs/>
          <w:kern w:val="0"/>
          <w:sz w:val="24"/>
          <w:szCs w:val="24"/>
          <w:lang w:eastAsia="en-GB"/>
          <w14:ligatures w14:val="none"/>
        </w:rPr>
      </w:pPr>
      <w:r w:rsidRPr="00002309">
        <w:rPr>
          <w:rFonts w:ascii="Times New Roman" w:eastAsia="Times New Roman" w:hAnsi="Times New Roman" w:cs="Times New Roman"/>
          <w:b/>
          <w:bCs/>
          <w:kern w:val="0"/>
          <w:sz w:val="24"/>
          <w:szCs w:val="24"/>
          <w:lang w:eastAsia="en-GB"/>
          <w14:ligatures w14:val="none"/>
        </w:rPr>
        <w:t>Članak 19.</w:t>
      </w:r>
    </w:p>
    <w:p w14:paraId="572DD604" w14:textId="77777777" w:rsidR="00002309" w:rsidRPr="00002309" w:rsidRDefault="00002309" w:rsidP="00002309">
      <w:pPr>
        <w:spacing w:after="0" w:line="240" w:lineRule="auto"/>
        <w:jc w:val="center"/>
        <w:rPr>
          <w:rFonts w:ascii="Times New Roman" w:eastAsia="Times New Roman" w:hAnsi="Times New Roman" w:cs="Times New Roman"/>
          <w:kern w:val="0"/>
          <w:sz w:val="24"/>
          <w:szCs w:val="24"/>
          <w:lang w:eastAsia="en-GB"/>
          <w14:ligatures w14:val="none"/>
        </w:rPr>
      </w:pPr>
    </w:p>
    <w:p w14:paraId="14783784" w14:textId="77777777" w:rsidR="00002309" w:rsidRPr="00002309" w:rsidRDefault="00002309" w:rsidP="00002309">
      <w:pPr>
        <w:spacing w:after="0" w:line="240" w:lineRule="auto"/>
        <w:ind w:firstLine="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Naručitelj je obvezan voditi Plan nabave i registar sklopljenih ugovora jednostavne nabave i objaviti ga u EOJN RH.</w:t>
      </w:r>
    </w:p>
    <w:p w14:paraId="62F6712F" w14:textId="77777777" w:rsidR="00002309" w:rsidRPr="00002309" w:rsidRDefault="00002309" w:rsidP="00002309">
      <w:pPr>
        <w:spacing w:after="0" w:line="240" w:lineRule="auto"/>
        <w:rPr>
          <w:rFonts w:ascii="Times New Roman" w:eastAsia="Times New Roman" w:hAnsi="Times New Roman" w:cs="Times New Roman"/>
          <w:kern w:val="0"/>
          <w:sz w:val="24"/>
          <w:szCs w:val="24"/>
          <w:lang w:eastAsia="en-GB"/>
          <w14:ligatures w14:val="none"/>
        </w:rPr>
      </w:pPr>
    </w:p>
    <w:p w14:paraId="2360F4B0" w14:textId="77777777" w:rsidR="00002309" w:rsidRPr="00002309" w:rsidRDefault="00002309" w:rsidP="00002309">
      <w:pPr>
        <w:spacing w:after="0" w:line="240" w:lineRule="auto"/>
        <w:rPr>
          <w:rFonts w:ascii="Times New Roman" w:eastAsia="Times New Roman" w:hAnsi="Times New Roman" w:cs="Times New Roman"/>
          <w:b/>
          <w:bCs/>
          <w:kern w:val="0"/>
          <w:sz w:val="24"/>
          <w:szCs w:val="24"/>
          <w:lang w:eastAsia="en-GB"/>
          <w14:ligatures w14:val="none"/>
        </w:rPr>
      </w:pPr>
      <w:r w:rsidRPr="00002309">
        <w:rPr>
          <w:rFonts w:ascii="Times New Roman" w:eastAsia="Times New Roman" w:hAnsi="Times New Roman" w:cs="Times New Roman"/>
          <w:b/>
          <w:bCs/>
          <w:kern w:val="0"/>
          <w:sz w:val="24"/>
          <w:szCs w:val="24"/>
          <w:lang w:eastAsia="en-GB"/>
          <w14:ligatures w14:val="none"/>
        </w:rPr>
        <w:t>XIII. PRIJELAZNE I ZAVRŠNE ODREDBE</w:t>
      </w:r>
    </w:p>
    <w:p w14:paraId="5997CAE5" w14:textId="77777777" w:rsidR="00002309" w:rsidRPr="00002309" w:rsidRDefault="00002309" w:rsidP="00002309">
      <w:pPr>
        <w:spacing w:after="0" w:line="240" w:lineRule="auto"/>
        <w:rPr>
          <w:rFonts w:ascii="Times New Roman" w:eastAsia="Times New Roman" w:hAnsi="Times New Roman" w:cs="Times New Roman"/>
          <w:kern w:val="0"/>
          <w:sz w:val="24"/>
          <w:szCs w:val="24"/>
          <w:lang w:eastAsia="en-GB"/>
          <w14:ligatures w14:val="none"/>
        </w:rPr>
      </w:pPr>
    </w:p>
    <w:p w14:paraId="2F4F8D8E" w14:textId="77777777" w:rsidR="00002309" w:rsidRPr="00002309" w:rsidRDefault="00002309" w:rsidP="00002309">
      <w:pPr>
        <w:spacing w:after="0" w:line="240" w:lineRule="auto"/>
        <w:jc w:val="center"/>
        <w:rPr>
          <w:rFonts w:ascii="Times New Roman" w:eastAsia="Times New Roman" w:hAnsi="Times New Roman" w:cs="Times New Roman"/>
          <w:b/>
          <w:bCs/>
          <w:kern w:val="0"/>
          <w:sz w:val="24"/>
          <w:szCs w:val="24"/>
          <w:lang w:eastAsia="en-GB"/>
          <w14:ligatures w14:val="none"/>
        </w:rPr>
      </w:pPr>
      <w:r w:rsidRPr="00002309">
        <w:rPr>
          <w:rFonts w:ascii="Times New Roman" w:eastAsia="Times New Roman" w:hAnsi="Times New Roman" w:cs="Times New Roman"/>
          <w:b/>
          <w:bCs/>
          <w:kern w:val="0"/>
          <w:sz w:val="24"/>
          <w:szCs w:val="24"/>
          <w:lang w:eastAsia="en-GB"/>
          <w14:ligatures w14:val="none"/>
        </w:rPr>
        <w:t>Članak 20.</w:t>
      </w:r>
    </w:p>
    <w:p w14:paraId="19F65CAD" w14:textId="77777777" w:rsidR="00002309" w:rsidRPr="00002309" w:rsidRDefault="00002309" w:rsidP="00002309">
      <w:pPr>
        <w:spacing w:after="0" w:line="240" w:lineRule="auto"/>
        <w:jc w:val="center"/>
        <w:rPr>
          <w:rFonts w:ascii="Times New Roman" w:eastAsia="Times New Roman" w:hAnsi="Times New Roman" w:cs="Times New Roman"/>
          <w:b/>
          <w:bCs/>
          <w:kern w:val="0"/>
          <w:sz w:val="24"/>
          <w:szCs w:val="24"/>
          <w:lang w:eastAsia="en-GB"/>
          <w14:ligatures w14:val="none"/>
        </w:rPr>
      </w:pPr>
    </w:p>
    <w:p w14:paraId="1B4E1564" w14:textId="77777777" w:rsidR="00002309" w:rsidRPr="00002309" w:rsidRDefault="00002309" w:rsidP="00002309">
      <w:pPr>
        <w:spacing w:after="0" w:line="240" w:lineRule="auto"/>
        <w:ind w:left="708"/>
        <w:jc w:val="both"/>
        <w:rPr>
          <w:rFonts w:ascii="Times New Roman" w:eastAsia="Calibri" w:hAnsi="Times New Roman" w:cs="Times New Roman"/>
          <w:kern w:val="0"/>
          <w:sz w:val="24"/>
          <w:szCs w:val="24"/>
          <w:lang w:val="en-GB"/>
          <w14:ligatures w14:val="none"/>
        </w:rPr>
      </w:pPr>
      <w:r w:rsidRPr="00002309">
        <w:rPr>
          <w:rFonts w:ascii="Times New Roman" w:eastAsia="Times New Roman" w:hAnsi="Times New Roman" w:cs="Times New Roman"/>
          <w:kern w:val="0"/>
          <w:sz w:val="24"/>
          <w:szCs w:val="24"/>
          <w:lang w:eastAsia="en-GB"/>
          <w14:ligatures w14:val="none"/>
        </w:rPr>
        <w:t xml:space="preserve">(1) </w:t>
      </w:r>
      <w:r w:rsidRPr="00002309">
        <w:rPr>
          <w:rFonts w:ascii="Times New Roman" w:eastAsia="Calibri" w:hAnsi="Times New Roman" w:cs="Times New Roman"/>
          <w:kern w:val="0"/>
          <w:sz w:val="24"/>
          <w:szCs w:val="24"/>
          <w:lang w:val="en-GB"/>
          <w14:ligatures w14:val="none"/>
        </w:rPr>
        <w:t xml:space="preserve">Postupci jednostavne nabave započeti prije stupanja na snagu ovoga Pravilnika dovršit će se prema odredbama Pravilnika o provedbi postupaka jednostavne nabave robe, radova i usluga od 25. listopada 2021. godine </w:t>
      </w:r>
      <w:r w:rsidRPr="00002309">
        <w:rPr>
          <w:rFonts w:ascii="Times New Roman" w:eastAsia="Times New Roman" w:hAnsi="Times New Roman" w:cs="Times New Roman"/>
          <w:kern w:val="0"/>
          <w:sz w:val="24"/>
          <w:szCs w:val="24"/>
          <w:lang w:eastAsia="en-GB"/>
          <w14:ligatures w14:val="none"/>
        </w:rPr>
        <w:t>sukladno članku 87. Zakona o izmjenama i dopunama Zakona o javnoj nabavi (''Narodne novine'', broj 48/26).</w:t>
      </w:r>
    </w:p>
    <w:p w14:paraId="1D976E2E" w14:textId="77777777" w:rsidR="00002309" w:rsidRPr="00002309" w:rsidRDefault="00002309" w:rsidP="00002309">
      <w:pPr>
        <w:spacing w:after="0" w:line="240" w:lineRule="auto"/>
        <w:ind w:firstLine="708"/>
        <w:jc w:val="both"/>
        <w:rPr>
          <w:rFonts w:ascii="Times New Roman" w:eastAsia="Times New Roman" w:hAnsi="Times New Roman" w:cs="Times New Roman"/>
          <w:kern w:val="0"/>
          <w:sz w:val="24"/>
          <w:szCs w:val="24"/>
          <w:lang w:val="en-GB" w:eastAsia="en-GB"/>
          <w14:ligatures w14:val="none"/>
        </w:rPr>
      </w:pPr>
      <w:r w:rsidRPr="00002309">
        <w:rPr>
          <w:rFonts w:ascii="Times New Roman" w:eastAsia="Times New Roman" w:hAnsi="Times New Roman" w:cs="Times New Roman"/>
          <w:kern w:val="0"/>
          <w:sz w:val="24"/>
          <w:szCs w:val="24"/>
          <w:lang w:eastAsia="en-GB"/>
          <w14:ligatures w14:val="none"/>
        </w:rPr>
        <w:t xml:space="preserve">(2) Stupanjem na snagu ovoga Pravilnika prestaje važiti </w:t>
      </w:r>
      <w:r w:rsidRPr="00002309">
        <w:rPr>
          <w:rFonts w:ascii="Times New Roman" w:eastAsia="Times New Roman" w:hAnsi="Times New Roman" w:cs="Times New Roman"/>
          <w:kern w:val="0"/>
          <w:sz w:val="24"/>
          <w:szCs w:val="24"/>
          <w:lang w:val="en-GB" w:eastAsia="en-GB"/>
          <w14:ligatures w14:val="none"/>
        </w:rPr>
        <w:t>Pravilnik o provedbi postupaka jednostavne nabave robe, radova i usluga od 25. listopada 2021.</w:t>
      </w:r>
    </w:p>
    <w:p w14:paraId="556A8DD0" w14:textId="77777777" w:rsidR="00002309" w:rsidRPr="00002309" w:rsidRDefault="00002309" w:rsidP="00002309">
      <w:pPr>
        <w:spacing w:after="0" w:line="240" w:lineRule="auto"/>
        <w:ind w:firstLine="708"/>
        <w:jc w:val="both"/>
        <w:rPr>
          <w:rFonts w:ascii="Times New Roman" w:eastAsia="Times New Roman" w:hAnsi="Times New Roman" w:cs="Times New Roman"/>
          <w:kern w:val="0"/>
          <w:sz w:val="24"/>
          <w:szCs w:val="24"/>
          <w:lang w:eastAsia="en-GB"/>
          <w14:ligatures w14:val="none"/>
        </w:rPr>
      </w:pPr>
      <w:r w:rsidRPr="00002309">
        <w:rPr>
          <w:rFonts w:ascii="Times New Roman" w:eastAsia="Times New Roman" w:hAnsi="Times New Roman" w:cs="Times New Roman"/>
          <w:kern w:val="0"/>
          <w:sz w:val="24"/>
          <w:szCs w:val="24"/>
          <w:lang w:eastAsia="en-GB"/>
          <w14:ligatures w14:val="none"/>
        </w:rPr>
        <w:t>(3) Ovaj Pravilnik objavljuje se na web stranici Naručitelja, te u EOJN RH, a stupa na snagu 01. rujna 2026. godine.</w:t>
      </w:r>
    </w:p>
    <w:p w14:paraId="73CF39C1" w14:textId="77777777" w:rsidR="00002309" w:rsidRPr="00002309" w:rsidRDefault="00002309" w:rsidP="00002309">
      <w:pPr>
        <w:spacing w:after="0" w:line="240" w:lineRule="auto"/>
        <w:rPr>
          <w:rFonts w:ascii="Times New Roman" w:eastAsia="Times New Roman" w:hAnsi="Times New Roman" w:cs="Times New Roman"/>
          <w:kern w:val="0"/>
          <w:sz w:val="24"/>
          <w:szCs w:val="24"/>
          <w:lang w:eastAsia="en-GB"/>
          <w14:ligatures w14:val="none"/>
        </w:rPr>
      </w:pPr>
    </w:p>
    <w:p w14:paraId="6FE78F1B" w14:textId="77777777" w:rsidR="00002309" w:rsidRPr="00002309" w:rsidRDefault="00002309" w:rsidP="00002309">
      <w:pPr>
        <w:spacing w:after="0" w:line="240" w:lineRule="auto"/>
        <w:ind w:left="4956" w:firstLine="708"/>
        <w:rPr>
          <w:rFonts w:ascii="Times New Roman" w:eastAsia="Calibri" w:hAnsi="Times New Roman" w:cs="Times New Roman"/>
          <w:kern w:val="0"/>
          <w:sz w:val="24"/>
          <w:szCs w:val="24"/>
          <w:lang w:val="en-GB"/>
          <w14:ligatures w14:val="none"/>
        </w:rPr>
      </w:pPr>
      <w:r w:rsidRPr="00002309">
        <w:rPr>
          <w:rFonts w:ascii="Times New Roman" w:eastAsia="Calibri" w:hAnsi="Times New Roman" w:cs="Times New Roman"/>
          <w:kern w:val="0"/>
          <w:sz w:val="24"/>
          <w:szCs w:val="24"/>
          <w:lang w:val="en-GB"/>
          <w14:ligatures w14:val="none"/>
        </w:rPr>
        <w:t xml:space="preserve">                          Direktor </w:t>
      </w:r>
    </w:p>
    <w:p w14:paraId="2169F187" w14:textId="77777777" w:rsidR="00002309" w:rsidRPr="00002309" w:rsidRDefault="00002309" w:rsidP="00002309">
      <w:pPr>
        <w:spacing w:after="0" w:line="240" w:lineRule="auto"/>
        <w:rPr>
          <w:rFonts w:ascii="Times New Roman" w:eastAsia="Calibri" w:hAnsi="Times New Roman" w:cs="Times New Roman"/>
          <w:kern w:val="0"/>
          <w:sz w:val="24"/>
          <w:szCs w:val="24"/>
          <w:lang w:val="en-GB"/>
          <w14:ligatures w14:val="none"/>
        </w:rPr>
      </w:pPr>
    </w:p>
    <w:p w14:paraId="78637F1D" w14:textId="77777777" w:rsidR="00002309" w:rsidRPr="00002309" w:rsidRDefault="00002309" w:rsidP="00002309">
      <w:pPr>
        <w:spacing w:after="0" w:line="240" w:lineRule="auto"/>
        <w:ind w:left="708"/>
        <w:rPr>
          <w:rFonts w:ascii="Times New Roman" w:eastAsia="Calibri" w:hAnsi="Times New Roman" w:cs="Times New Roman"/>
          <w:kern w:val="0"/>
          <w:sz w:val="24"/>
          <w:szCs w:val="24"/>
          <w:lang w:val="en-GB"/>
          <w14:ligatures w14:val="none"/>
        </w:rPr>
      </w:pPr>
      <w:r w:rsidRPr="00002309">
        <w:rPr>
          <w:rFonts w:ascii="Times New Roman" w:eastAsia="Calibri" w:hAnsi="Times New Roman" w:cs="Times New Roman"/>
          <w:kern w:val="0"/>
          <w:sz w:val="24"/>
          <w:szCs w:val="24"/>
          <w:lang w:val="en-GB"/>
          <w14:ligatures w14:val="none"/>
        </w:rPr>
        <w:t xml:space="preserve">                                                                                              </w:t>
      </w:r>
    </w:p>
    <w:p w14:paraId="1C1068C8" w14:textId="77777777" w:rsidR="00002309" w:rsidRPr="00002309" w:rsidRDefault="00002309" w:rsidP="00002309">
      <w:pPr>
        <w:spacing w:after="0" w:line="240" w:lineRule="auto"/>
        <w:jc w:val="both"/>
        <w:rPr>
          <w:rFonts w:ascii="Times New Roman" w:eastAsia="Calibri" w:hAnsi="Times New Roman" w:cs="Times New Roman"/>
          <w:kern w:val="0"/>
          <w:sz w:val="24"/>
          <w:szCs w:val="24"/>
          <w:lang w:val="en-GB"/>
          <w14:ligatures w14:val="none"/>
        </w:rPr>
      </w:pPr>
      <w:r w:rsidRPr="00002309">
        <w:rPr>
          <w:rFonts w:ascii="Times New Roman" w:eastAsia="Calibri" w:hAnsi="Times New Roman" w:cs="Times New Roman"/>
          <w:kern w:val="0"/>
          <w:sz w:val="24"/>
          <w:szCs w:val="24"/>
          <w:lang w:val="en-GB"/>
          <w14:ligatures w14:val="none"/>
        </w:rPr>
        <w:t xml:space="preserve">                                                                                                           Ivan Rikard Belančić, MSc.</w:t>
      </w:r>
    </w:p>
    <w:p w14:paraId="3C909434" w14:textId="77777777" w:rsidR="00002309" w:rsidRPr="00002309" w:rsidRDefault="00002309" w:rsidP="00002309">
      <w:pPr>
        <w:spacing w:after="0" w:line="240" w:lineRule="auto"/>
        <w:jc w:val="both"/>
        <w:rPr>
          <w:rFonts w:ascii="Times New Roman" w:eastAsia="Calibri" w:hAnsi="Times New Roman" w:cs="Times New Roman"/>
          <w:kern w:val="0"/>
          <w:sz w:val="24"/>
          <w:szCs w:val="24"/>
          <w:lang w:val="en-GB"/>
          <w14:ligatures w14:val="none"/>
        </w:rPr>
      </w:pPr>
    </w:p>
    <w:p w14:paraId="119256AD" w14:textId="77777777" w:rsidR="00002309" w:rsidRPr="00002309" w:rsidRDefault="00002309" w:rsidP="00002309">
      <w:pPr>
        <w:spacing w:after="0" w:line="240" w:lineRule="auto"/>
        <w:jc w:val="both"/>
        <w:rPr>
          <w:rFonts w:ascii="Times New Roman" w:eastAsia="Calibri" w:hAnsi="Times New Roman" w:cs="Times New Roman"/>
          <w:kern w:val="0"/>
          <w:sz w:val="24"/>
          <w:szCs w:val="24"/>
          <w:lang w:val="en-GB"/>
          <w14:ligatures w14:val="none"/>
        </w:rPr>
      </w:pPr>
    </w:p>
    <w:p w14:paraId="3613DEC6" w14:textId="77777777" w:rsidR="00002309" w:rsidRPr="00002309" w:rsidRDefault="00002309" w:rsidP="00002309">
      <w:pPr>
        <w:spacing w:after="0" w:line="240" w:lineRule="auto"/>
        <w:rPr>
          <w:rFonts w:ascii="Times New Roman" w:eastAsia="Calibri" w:hAnsi="Times New Roman" w:cs="Times New Roman"/>
          <w:kern w:val="0"/>
          <w:lang w:val="en-GB"/>
          <w14:ligatures w14:val="none"/>
        </w:rPr>
      </w:pPr>
    </w:p>
    <w:p w14:paraId="3356270D" w14:textId="77777777" w:rsidR="00002309" w:rsidRPr="00002309" w:rsidRDefault="00002309" w:rsidP="00002309">
      <w:pPr>
        <w:spacing w:after="0" w:line="240" w:lineRule="auto"/>
        <w:rPr>
          <w:rFonts w:ascii="Times New Roman" w:eastAsia="Calibri" w:hAnsi="Times New Roman" w:cs="Times New Roman"/>
          <w:kern w:val="0"/>
          <w:lang w:val="en-GB"/>
          <w14:ligatures w14:val="none"/>
        </w:rPr>
      </w:pPr>
    </w:p>
    <w:p w14:paraId="0B24DE64" w14:textId="77777777" w:rsidR="00002309" w:rsidRPr="00002309" w:rsidRDefault="00002309" w:rsidP="00002309">
      <w:pPr>
        <w:spacing w:after="0" w:line="240" w:lineRule="auto"/>
        <w:rPr>
          <w:rFonts w:ascii="Times New Roman" w:eastAsia="Calibri" w:hAnsi="Times New Roman" w:cs="Times New Roman"/>
          <w:kern w:val="0"/>
          <w:lang w:val="en-GB"/>
          <w14:ligatures w14:val="none"/>
        </w:rPr>
      </w:pPr>
    </w:p>
    <w:p w14:paraId="20744C71" w14:textId="77777777" w:rsidR="00002309" w:rsidRPr="00002309" w:rsidRDefault="00002309" w:rsidP="00002309">
      <w:pPr>
        <w:spacing w:after="0" w:line="240" w:lineRule="auto"/>
        <w:rPr>
          <w:rFonts w:ascii="Times New Roman" w:eastAsia="Calibri" w:hAnsi="Times New Roman" w:cs="Times New Roman"/>
          <w:kern w:val="0"/>
          <w:lang w:val="en-GB"/>
          <w14:ligatures w14:val="none"/>
        </w:rPr>
      </w:pPr>
    </w:p>
    <w:p w14:paraId="28A541AD" w14:textId="77777777" w:rsidR="00002309" w:rsidRPr="00002309" w:rsidRDefault="00002309" w:rsidP="00002309">
      <w:pPr>
        <w:spacing w:after="0" w:line="240" w:lineRule="auto"/>
        <w:rPr>
          <w:rFonts w:ascii="Times New Roman" w:eastAsia="Calibri" w:hAnsi="Times New Roman" w:cs="Times New Roman"/>
          <w:kern w:val="0"/>
          <w:lang w:val="en-GB"/>
          <w14:ligatures w14:val="none"/>
        </w:rPr>
      </w:pPr>
    </w:p>
    <w:p w14:paraId="66D54D48" w14:textId="77777777" w:rsidR="00002309" w:rsidRPr="00002309" w:rsidRDefault="00002309" w:rsidP="00002309">
      <w:pPr>
        <w:spacing w:after="0" w:line="240" w:lineRule="auto"/>
        <w:rPr>
          <w:rFonts w:ascii="Times New Roman" w:eastAsia="Calibri" w:hAnsi="Times New Roman" w:cs="Times New Roman"/>
          <w:kern w:val="0"/>
          <w:lang w:val="en-GB"/>
          <w14:ligatures w14:val="none"/>
        </w:rPr>
      </w:pPr>
    </w:p>
    <w:p w14:paraId="2002AF48" w14:textId="77777777" w:rsidR="00002309" w:rsidRPr="00002309" w:rsidRDefault="00002309" w:rsidP="00002309">
      <w:pPr>
        <w:spacing w:after="0" w:line="240" w:lineRule="auto"/>
        <w:rPr>
          <w:rFonts w:ascii="Times New Roman" w:eastAsia="Calibri" w:hAnsi="Times New Roman" w:cs="Times New Roman"/>
          <w:kern w:val="0"/>
          <w:lang w:val="en-GB"/>
          <w14:ligatures w14:val="none"/>
        </w:rPr>
      </w:pPr>
    </w:p>
    <w:p w14:paraId="220B14C1" w14:textId="77777777" w:rsidR="00002309" w:rsidRPr="00002309" w:rsidRDefault="00002309" w:rsidP="00002309">
      <w:pPr>
        <w:spacing w:after="0" w:line="240" w:lineRule="auto"/>
        <w:rPr>
          <w:rFonts w:ascii="Times New Roman" w:eastAsia="Calibri" w:hAnsi="Times New Roman" w:cs="Times New Roman"/>
          <w:kern w:val="0"/>
          <w:lang w:val="en-GB"/>
          <w14:ligatures w14:val="none"/>
        </w:rPr>
      </w:pPr>
    </w:p>
    <w:p w14:paraId="1E28016A" w14:textId="77777777" w:rsidR="00002309" w:rsidRPr="00002309" w:rsidRDefault="00002309" w:rsidP="00002309">
      <w:pPr>
        <w:spacing w:after="0" w:line="240" w:lineRule="auto"/>
        <w:rPr>
          <w:rFonts w:ascii="Times New Roman" w:eastAsia="Calibri" w:hAnsi="Times New Roman" w:cs="Times New Roman"/>
          <w:kern w:val="0"/>
          <w:lang w:val="en-GB"/>
          <w14:ligatures w14:val="none"/>
        </w:rPr>
      </w:pPr>
    </w:p>
    <w:p w14:paraId="7FCAF60D" w14:textId="77777777" w:rsidR="00002309" w:rsidRPr="00002309" w:rsidRDefault="00002309" w:rsidP="00002309">
      <w:pPr>
        <w:spacing w:after="0" w:line="240" w:lineRule="auto"/>
        <w:rPr>
          <w:rFonts w:ascii="Times New Roman" w:eastAsia="Calibri" w:hAnsi="Times New Roman" w:cs="Times New Roman"/>
          <w:kern w:val="0"/>
          <w:lang w:val="en-GB"/>
          <w14:ligatures w14:val="none"/>
        </w:rPr>
      </w:pPr>
    </w:p>
    <w:p w14:paraId="284E59EB" w14:textId="77777777" w:rsidR="00002309" w:rsidRPr="00002309" w:rsidRDefault="00002309" w:rsidP="00002309">
      <w:pPr>
        <w:spacing w:after="0" w:line="240" w:lineRule="auto"/>
        <w:rPr>
          <w:rFonts w:ascii="Times New Roman" w:eastAsia="Calibri" w:hAnsi="Times New Roman" w:cs="Times New Roman"/>
          <w:kern w:val="0"/>
          <w:lang w:val="en-GB"/>
          <w14:ligatures w14:val="none"/>
        </w:rPr>
      </w:pPr>
    </w:p>
    <w:p w14:paraId="60DC5653" w14:textId="77777777" w:rsidR="00002309" w:rsidRPr="00002309" w:rsidRDefault="00002309" w:rsidP="00002309">
      <w:pPr>
        <w:spacing w:after="0" w:line="240" w:lineRule="auto"/>
        <w:rPr>
          <w:rFonts w:ascii="Times New Roman" w:eastAsia="Calibri" w:hAnsi="Times New Roman" w:cs="Times New Roman"/>
          <w:kern w:val="0"/>
          <w:lang w:val="en-GB"/>
          <w14:ligatures w14:val="none"/>
        </w:rPr>
      </w:pPr>
    </w:p>
    <w:p w14:paraId="7FE892B4" w14:textId="77777777" w:rsidR="00002309" w:rsidRPr="00002309" w:rsidRDefault="00002309" w:rsidP="00002309">
      <w:pPr>
        <w:spacing w:after="0" w:line="240" w:lineRule="auto"/>
        <w:rPr>
          <w:rFonts w:ascii="Times New Roman" w:eastAsia="Calibri" w:hAnsi="Times New Roman" w:cs="Times New Roman"/>
          <w:kern w:val="0"/>
          <w:lang w:val="en-GB"/>
          <w14:ligatures w14:val="none"/>
        </w:rPr>
      </w:pPr>
    </w:p>
    <w:p w14:paraId="1850FA74" w14:textId="77777777" w:rsidR="00002309" w:rsidRPr="00002309" w:rsidRDefault="00002309" w:rsidP="00002309">
      <w:pPr>
        <w:spacing w:after="0" w:line="240" w:lineRule="auto"/>
        <w:rPr>
          <w:rFonts w:ascii="Times New Roman" w:eastAsia="Calibri" w:hAnsi="Times New Roman" w:cs="Times New Roman"/>
          <w:kern w:val="0"/>
          <w:lang w:val="en-GB"/>
          <w14:ligatures w14:val="none"/>
        </w:rPr>
      </w:pPr>
    </w:p>
    <w:p w14:paraId="75A4FFBE" w14:textId="77777777" w:rsidR="00002309" w:rsidRPr="00002309" w:rsidRDefault="00002309" w:rsidP="00002309">
      <w:pPr>
        <w:spacing w:after="0" w:line="240" w:lineRule="auto"/>
        <w:rPr>
          <w:rFonts w:ascii="Times New Roman" w:eastAsia="Calibri" w:hAnsi="Times New Roman" w:cs="Times New Roman"/>
          <w:kern w:val="0"/>
          <w:lang w:val="en-GB"/>
          <w14:ligatures w14:val="none"/>
        </w:rPr>
      </w:pPr>
    </w:p>
    <w:p w14:paraId="55F4006D" w14:textId="77777777" w:rsidR="00002309" w:rsidRPr="00002309" w:rsidRDefault="00002309" w:rsidP="00002309">
      <w:pPr>
        <w:spacing w:after="0" w:line="240" w:lineRule="auto"/>
        <w:rPr>
          <w:rFonts w:ascii="Times New Roman" w:eastAsia="Calibri" w:hAnsi="Times New Roman" w:cs="Times New Roman"/>
          <w:kern w:val="0"/>
          <w:lang w:val="en-GB"/>
          <w14:ligatures w14:val="none"/>
        </w:rPr>
      </w:pPr>
    </w:p>
    <w:p w14:paraId="0CC13EBA" w14:textId="77777777" w:rsidR="00002309" w:rsidRPr="00002309" w:rsidRDefault="00002309" w:rsidP="00002309">
      <w:pPr>
        <w:spacing w:after="0" w:line="240" w:lineRule="auto"/>
        <w:rPr>
          <w:rFonts w:ascii="Times New Roman" w:eastAsia="Calibri" w:hAnsi="Times New Roman" w:cs="Times New Roman"/>
          <w:kern w:val="0"/>
          <w:lang w:val="en-GB"/>
          <w14:ligatures w14:val="none"/>
        </w:rPr>
      </w:pPr>
    </w:p>
    <w:p w14:paraId="6C9012F9" w14:textId="77777777" w:rsidR="00002309" w:rsidRPr="00002309" w:rsidRDefault="00002309" w:rsidP="00002309">
      <w:pPr>
        <w:spacing w:after="0" w:line="240" w:lineRule="auto"/>
        <w:rPr>
          <w:rFonts w:ascii="Times New Roman" w:eastAsia="Calibri" w:hAnsi="Times New Roman" w:cs="Times New Roman"/>
          <w:kern w:val="0"/>
          <w:lang w:val="en-GB"/>
          <w14:ligatures w14:val="none"/>
        </w:rPr>
      </w:pPr>
    </w:p>
    <w:p w14:paraId="6E34DD81" w14:textId="77777777" w:rsidR="00002309" w:rsidRPr="00002309" w:rsidRDefault="00002309" w:rsidP="00002309">
      <w:pPr>
        <w:spacing w:after="0" w:line="240" w:lineRule="auto"/>
        <w:rPr>
          <w:rFonts w:ascii="Times New Roman" w:eastAsia="Calibri" w:hAnsi="Times New Roman" w:cs="Times New Roman"/>
          <w:kern w:val="0"/>
          <w:lang w:val="en-GB"/>
          <w14:ligatures w14:val="none"/>
        </w:rPr>
      </w:pPr>
    </w:p>
    <w:p w14:paraId="7D229239" w14:textId="77777777" w:rsidR="00002309" w:rsidRPr="00002309" w:rsidRDefault="00002309" w:rsidP="00002309">
      <w:pPr>
        <w:spacing w:after="0" w:line="240" w:lineRule="auto"/>
        <w:rPr>
          <w:rFonts w:ascii="Times New Roman" w:eastAsia="Calibri" w:hAnsi="Times New Roman" w:cs="Times New Roman"/>
          <w:kern w:val="0"/>
          <w:lang w:val="en-GB"/>
          <w14:ligatures w14:val="none"/>
        </w:rPr>
      </w:pPr>
    </w:p>
    <w:p w14:paraId="3250985B" w14:textId="77777777" w:rsidR="00002309" w:rsidRPr="00002309" w:rsidRDefault="00002309" w:rsidP="00002309">
      <w:pPr>
        <w:spacing w:after="0" w:line="240" w:lineRule="auto"/>
        <w:rPr>
          <w:rFonts w:ascii="Times New Roman" w:eastAsia="Calibri" w:hAnsi="Times New Roman" w:cs="Times New Roman"/>
          <w:kern w:val="0"/>
          <w:lang w:val="en-GB"/>
          <w14:ligatures w14:val="none"/>
        </w:rPr>
      </w:pPr>
    </w:p>
    <w:p w14:paraId="58F1BA71" w14:textId="77777777" w:rsidR="00002309" w:rsidRPr="00002309" w:rsidRDefault="00002309" w:rsidP="00002309">
      <w:pPr>
        <w:spacing w:after="0" w:line="240" w:lineRule="auto"/>
        <w:rPr>
          <w:rFonts w:ascii="Times New Roman" w:eastAsia="Calibri" w:hAnsi="Times New Roman" w:cs="Times New Roman"/>
          <w:kern w:val="0"/>
          <w:lang w:val="en-GB"/>
          <w14:ligatures w14:val="none"/>
        </w:rPr>
      </w:pPr>
    </w:p>
    <w:p w14:paraId="4C8A63A8" w14:textId="77777777" w:rsidR="00002309" w:rsidRPr="00002309" w:rsidRDefault="00002309" w:rsidP="00002309">
      <w:pPr>
        <w:spacing w:after="0" w:line="240" w:lineRule="auto"/>
        <w:rPr>
          <w:rFonts w:ascii="Times New Roman" w:eastAsia="Calibri" w:hAnsi="Times New Roman" w:cs="Times New Roman"/>
          <w:kern w:val="0"/>
          <w:lang w:val="en-GB"/>
          <w14:ligatures w14:val="none"/>
        </w:rPr>
      </w:pPr>
    </w:p>
    <w:p w14:paraId="741DFF5E" w14:textId="77777777" w:rsidR="00002309" w:rsidRPr="00002309" w:rsidRDefault="00002309" w:rsidP="00002309">
      <w:pPr>
        <w:spacing w:after="0" w:line="240" w:lineRule="auto"/>
        <w:rPr>
          <w:rFonts w:ascii="Times New Roman" w:eastAsia="Calibri" w:hAnsi="Times New Roman" w:cs="Times New Roman"/>
          <w:kern w:val="0"/>
          <w:lang w:val="en-GB"/>
          <w14:ligatures w14:val="none"/>
        </w:rPr>
      </w:pPr>
    </w:p>
    <w:p w14:paraId="3DDAA319" w14:textId="77777777" w:rsidR="00002309" w:rsidRPr="00002309" w:rsidRDefault="00002309" w:rsidP="00002309">
      <w:pPr>
        <w:spacing w:after="0" w:line="240" w:lineRule="auto"/>
        <w:rPr>
          <w:rFonts w:ascii="Times New Roman" w:eastAsia="Calibri" w:hAnsi="Times New Roman" w:cs="Times New Roman"/>
          <w:kern w:val="0"/>
          <w:lang w:val="en-GB"/>
          <w14:ligatures w14:val="none"/>
        </w:rPr>
      </w:pPr>
    </w:p>
    <w:p w14:paraId="07AFC9EE" w14:textId="77777777" w:rsidR="00002309" w:rsidRPr="00002309" w:rsidRDefault="00002309" w:rsidP="00002309">
      <w:pPr>
        <w:spacing w:after="0" w:line="240" w:lineRule="auto"/>
        <w:rPr>
          <w:rFonts w:ascii="Times New Roman" w:eastAsia="Calibri" w:hAnsi="Times New Roman" w:cs="Times New Roman"/>
          <w:kern w:val="0"/>
          <w:lang w:val="en-GB"/>
          <w14:ligatures w14:val="none"/>
        </w:rPr>
      </w:pPr>
    </w:p>
    <w:p w14:paraId="7DE26CC0" w14:textId="77777777" w:rsidR="00002309" w:rsidRPr="00002309" w:rsidRDefault="00002309" w:rsidP="00002309">
      <w:pPr>
        <w:widowControl w:val="0"/>
        <w:tabs>
          <w:tab w:val="left" w:pos="-6096"/>
        </w:tabs>
        <w:autoSpaceDE w:val="0"/>
        <w:autoSpaceDN w:val="0"/>
        <w:adjustRightInd w:val="0"/>
        <w:spacing w:before="56" w:after="0" w:line="240" w:lineRule="auto"/>
        <w:ind w:right="-36"/>
        <w:jc w:val="center"/>
        <w:rPr>
          <w:rFonts w:ascii="Times New Roman" w:eastAsia="Calibri" w:hAnsi="Times New Roman" w:cs="Times New Roman"/>
          <w:kern w:val="0"/>
          <w:sz w:val="24"/>
          <w:szCs w:val="24"/>
          <w:lang w:val="en-GB"/>
          <w14:ligatures w14:val="none"/>
        </w:rPr>
      </w:pPr>
      <w:r w:rsidRPr="00002309">
        <w:rPr>
          <w:rFonts w:ascii="Times New Roman" w:eastAsia="Calibri" w:hAnsi="Times New Roman" w:cs="Times New Roman"/>
          <w:b/>
          <w:bCs/>
          <w:kern w:val="0"/>
          <w:sz w:val="24"/>
          <w:szCs w:val="24"/>
          <w:lang w:val="en-GB"/>
          <w14:ligatures w14:val="none"/>
        </w:rPr>
        <w:lastRenderedPageBreak/>
        <w:t>O</w:t>
      </w:r>
      <w:r w:rsidRPr="00002309">
        <w:rPr>
          <w:rFonts w:ascii="Times New Roman" w:eastAsia="Calibri" w:hAnsi="Times New Roman" w:cs="Times New Roman"/>
          <w:b/>
          <w:bCs/>
          <w:spacing w:val="-1"/>
          <w:kern w:val="0"/>
          <w:sz w:val="24"/>
          <w:szCs w:val="24"/>
          <w:lang w:val="en-GB"/>
          <w14:ligatures w14:val="none"/>
        </w:rPr>
        <w:t xml:space="preserve"> B </w:t>
      </w:r>
      <w:r w:rsidRPr="00002309">
        <w:rPr>
          <w:rFonts w:ascii="Times New Roman" w:eastAsia="Calibri" w:hAnsi="Times New Roman" w:cs="Times New Roman"/>
          <w:b/>
          <w:bCs/>
          <w:kern w:val="0"/>
          <w:sz w:val="24"/>
          <w:szCs w:val="24"/>
          <w:lang w:val="en-GB"/>
          <w14:ligatures w14:val="none"/>
        </w:rPr>
        <w:t>R</w:t>
      </w:r>
      <w:r w:rsidRPr="00002309">
        <w:rPr>
          <w:rFonts w:ascii="Times New Roman" w:eastAsia="Calibri" w:hAnsi="Times New Roman" w:cs="Times New Roman"/>
          <w:b/>
          <w:bCs/>
          <w:spacing w:val="1"/>
          <w:kern w:val="0"/>
          <w:sz w:val="24"/>
          <w:szCs w:val="24"/>
          <w:lang w:val="en-GB"/>
          <w14:ligatures w14:val="none"/>
        </w:rPr>
        <w:t xml:space="preserve"> </w:t>
      </w:r>
      <w:r w:rsidRPr="00002309">
        <w:rPr>
          <w:rFonts w:ascii="Times New Roman" w:eastAsia="Calibri" w:hAnsi="Times New Roman" w:cs="Times New Roman"/>
          <w:b/>
          <w:bCs/>
          <w:kern w:val="0"/>
          <w:sz w:val="24"/>
          <w:szCs w:val="24"/>
          <w:lang w:val="en-GB"/>
          <w14:ligatures w14:val="none"/>
        </w:rPr>
        <w:t>A</w:t>
      </w:r>
      <w:r w:rsidRPr="00002309">
        <w:rPr>
          <w:rFonts w:ascii="Times New Roman" w:eastAsia="Calibri" w:hAnsi="Times New Roman" w:cs="Times New Roman"/>
          <w:b/>
          <w:bCs/>
          <w:spacing w:val="1"/>
          <w:kern w:val="0"/>
          <w:sz w:val="24"/>
          <w:szCs w:val="24"/>
          <w:lang w:val="en-GB"/>
          <w14:ligatures w14:val="none"/>
        </w:rPr>
        <w:t xml:space="preserve"> </w:t>
      </w:r>
      <w:r w:rsidRPr="00002309">
        <w:rPr>
          <w:rFonts w:ascii="Times New Roman" w:eastAsia="Calibri" w:hAnsi="Times New Roman" w:cs="Times New Roman"/>
          <w:b/>
          <w:bCs/>
          <w:kern w:val="0"/>
          <w:sz w:val="24"/>
          <w:szCs w:val="24"/>
          <w:lang w:val="en-GB"/>
          <w14:ligatures w14:val="none"/>
        </w:rPr>
        <w:t>Z</w:t>
      </w:r>
      <w:r w:rsidRPr="00002309">
        <w:rPr>
          <w:rFonts w:ascii="Times New Roman" w:eastAsia="Calibri" w:hAnsi="Times New Roman" w:cs="Times New Roman"/>
          <w:b/>
          <w:bCs/>
          <w:spacing w:val="-2"/>
          <w:kern w:val="0"/>
          <w:sz w:val="24"/>
          <w:szCs w:val="24"/>
          <w:lang w:val="en-GB"/>
          <w14:ligatures w14:val="none"/>
        </w:rPr>
        <w:t xml:space="preserve"> </w:t>
      </w:r>
      <w:r w:rsidRPr="00002309">
        <w:rPr>
          <w:rFonts w:ascii="Times New Roman" w:eastAsia="Calibri" w:hAnsi="Times New Roman" w:cs="Times New Roman"/>
          <w:b/>
          <w:bCs/>
          <w:kern w:val="0"/>
          <w:sz w:val="24"/>
          <w:szCs w:val="24"/>
          <w:lang w:val="en-GB"/>
          <w14:ligatures w14:val="none"/>
        </w:rPr>
        <w:t>L</w:t>
      </w:r>
      <w:r w:rsidRPr="00002309">
        <w:rPr>
          <w:rFonts w:ascii="Times New Roman" w:eastAsia="Calibri" w:hAnsi="Times New Roman" w:cs="Times New Roman"/>
          <w:b/>
          <w:bCs/>
          <w:spacing w:val="-1"/>
          <w:kern w:val="0"/>
          <w:sz w:val="24"/>
          <w:szCs w:val="24"/>
          <w:lang w:val="en-GB"/>
          <w14:ligatures w14:val="none"/>
        </w:rPr>
        <w:t xml:space="preserve"> </w:t>
      </w:r>
      <w:r w:rsidRPr="00002309">
        <w:rPr>
          <w:rFonts w:ascii="Times New Roman" w:eastAsia="Calibri" w:hAnsi="Times New Roman" w:cs="Times New Roman"/>
          <w:b/>
          <w:bCs/>
          <w:kern w:val="0"/>
          <w:sz w:val="24"/>
          <w:szCs w:val="24"/>
          <w:lang w:val="en-GB"/>
          <w14:ligatures w14:val="none"/>
        </w:rPr>
        <w:t>O</w:t>
      </w:r>
      <w:r w:rsidRPr="00002309">
        <w:rPr>
          <w:rFonts w:ascii="Times New Roman" w:eastAsia="Calibri" w:hAnsi="Times New Roman" w:cs="Times New Roman"/>
          <w:b/>
          <w:bCs/>
          <w:spacing w:val="2"/>
          <w:kern w:val="0"/>
          <w:sz w:val="24"/>
          <w:szCs w:val="24"/>
          <w:lang w:val="en-GB"/>
          <w14:ligatures w14:val="none"/>
        </w:rPr>
        <w:t xml:space="preserve"> </w:t>
      </w:r>
      <w:r w:rsidRPr="00002309">
        <w:rPr>
          <w:rFonts w:ascii="Times New Roman" w:eastAsia="Calibri" w:hAnsi="Times New Roman" w:cs="Times New Roman"/>
          <w:b/>
          <w:bCs/>
          <w:kern w:val="0"/>
          <w:sz w:val="24"/>
          <w:szCs w:val="24"/>
          <w:lang w:val="en-GB"/>
          <w14:ligatures w14:val="none"/>
        </w:rPr>
        <w:t>Ž</w:t>
      </w:r>
      <w:r w:rsidRPr="00002309">
        <w:rPr>
          <w:rFonts w:ascii="Times New Roman" w:eastAsia="Calibri" w:hAnsi="Times New Roman" w:cs="Times New Roman"/>
          <w:b/>
          <w:bCs/>
          <w:spacing w:val="-2"/>
          <w:kern w:val="0"/>
          <w:sz w:val="24"/>
          <w:szCs w:val="24"/>
          <w:lang w:val="en-GB"/>
          <w14:ligatures w14:val="none"/>
        </w:rPr>
        <w:t xml:space="preserve"> </w:t>
      </w:r>
      <w:r w:rsidRPr="00002309">
        <w:rPr>
          <w:rFonts w:ascii="Times New Roman" w:eastAsia="Calibri" w:hAnsi="Times New Roman" w:cs="Times New Roman"/>
          <w:b/>
          <w:bCs/>
          <w:kern w:val="0"/>
          <w:sz w:val="24"/>
          <w:szCs w:val="24"/>
          <w:lang w:val="en-GB"/>
          <w14:ligatures w14:val="none"/>
        </w:rPr>
        <w:t>E</w:t>
      </w:r>
      <w:r w:rsidRPr="00002309">
        <w:rPr>
          <w:rFonts w:ascii="Times New Roman" w:eastAsia="Calibri" w:hAnsi="Times New Roman" w:cs="Times New Roman"/>
          <w:b/>
          <w:bCs/>
          <w:spacing w:val="1"/>
          <w:kern w:val="0"/>
          <w:sz w:val="24"/>
          <w:szCs w:val="24"/>
          <w:lang w:val="en-GB"/>
          <w14:ligatures w14:val="none"/>
        </w:rPr>
        <w:t xml:space="preserve"> </w:t>
      </w:r>
      <w:r w:rsidRPr="00002309">
        <w:rPr>
          <w:rFonts w:ascii="Times New Roman" w:eastAsia="Calibri" w:hAnsi="Times New Roman" w:cs="Times New Roman"/>
          <w:b/>
          <w:bCs/>
          <w:kern w:val="0"/>
          <w:sz w:val="24"/>
          <w:szCs w:val="24"/>
          <w:lang w:val="en-GB"/>
          <w14:ligatures w14:val="none"/>
        </w:rPr>
        <w:t>N</w:t>
      </w:r>
      <w:r w:rsidRPr="00002309">
        <w:rPr>
          <w:rFonts w:ascii="Times New Roman" w:eastAsia="Calibri" w:hAnsi="Times New Roman" w:cs="Times New Roman"/>
          <w:b/>
          <w:bCs/>
          <w:spacing w:val="-1"/>
          <w:kern w:val="0"/>
          <w:sz w:val="24"/>
          <w:szCs w:val="24"/>
          <w:lang w:val="en-GB"/>
          <w14:ligatures w14:val="none"/>
        </w:rPr>
        <w:t xml:space="preserve"> </w:t>
      </w:r>
      <w:r w:rsidRPr="00002309">
        <w:rPr>
          <w:rFonts w:ascii="Times New Roman" w:eastAsia="Calibri" w:hAnsi="Times New Roman" w:cs="Times New Roman"/>
          <w:b/>
          <w:bCs/>
          <w:kern w:val="0"/>
          <w:sz w:val="24"/>
          <w:szCs w:val="24"/>
          <w:lang w:val="en-GB"/>
          <w14:ligatures w14:val="none"/>
        </w:rPr>
        <w:t>J E</w:t>
      </w:r>
    </w:p>
    <w:p w14:paraId="7272F1EA" w14:textId="77777777" w:rsidR="00002309" w:rsidRPr="00002309" w:rsidRDefault="00002309" w:rsidP="00002309">
      <w:pPr>
        <w:widowControl w:val="0"/>
        <w:tabs>
          <w:tab w:val="left" w:pos="0"/>
        </w:tabs>
        <w:autoSpaceDE w:val="0"/>
        <w:autoSpaceDN w:val="0"/>
        <w:adjustRightInd w:val="0"/>
        <w:spacing w:after="0" w:line="240" w:lineRule="auto"/>
        <w:ind w:right="-36"/>
        <w:jc w:val="center"/>
        <w:rPr>
          <w:rFonts w:ascii="Times New Roman" w:eastAsia="Calibri" w:hAnsi="Times New Roman" w:cs="Times New Roman"/>
          <w:kern w:val="0"/>
          <w:sz w:val="24"/>
          <w:szCs w:val="24"/>
          <w:lang w:val="en-GB"/>
          <w14:ligatures w14:val="none"/>
        </w:rPr>
      </w:pPr>
      <w:r w:rsidRPr="00002309">
        <w:rPr>
          <w:rFonts w:ascii="Times New Roman" w:eastAsia="Calibri" w:hAnsi="Times New Roman" w:cs="Times New Roman"/>
          <w:spacing w:val="-1"/>
          <w:kern w:val="0"/>
          <w:position w:val="1"/>
          <w:sz w:val="24"/>
          <w:szCs w:val="24"/>
          <w:lang w:val="en-GB"/>
          <w14:ligatures w14:val="none"/>
        </w:rPr>
        <w:t>u</w:t>
      </w:r>
      <w:r w:rsidRPr="00002309">
        <w:rPr>
          <w:rFonts w:ascii="Times New Roman" w:eastAsia="Calibri" w:hAnsi="Times New Roman" w:cs="Times New Roman"/>
          <w:kern w:val="0"/>
          <w:position w:val="1"/>
          <w:sz w:val="24"/>
          <w:szCs w:val="24"/>
          <w:lang w:val="en-GB"/>
          <w14:ligatures w14:val="none"/>
        </w:rPr>
        <w:t>z</w:t>
      </w:r>
      <w:r w:rsidRPr="00002309">
        <w:rPr>
          <w:rFonts w:ascii="Times New Roman" w:eastAsia="Calibri" w:hAnsi="Times New Roman" w:cs="Times New Roman"/>
          <w:spacing w:val="-1"/>
          <w:kern w:val="0"/>
          <w:position w:val="1"/>
          <w:sz w:val="24"/>
          <w:szCs w:val="24"/>
          <w:lang w:val="en-GB"/>
          <w14:ligatures w14:val="none"/>
        </w:rPr>
        <w:t xml:space="preserve"> </w:t>
      </w:r>
      <w:r w:rsidRPr="00002309">
        <w:rPr>
          <w:rFonts w:ascii="Times New Roman" w:eastAsia="Calibri" w:hAnsi="Times New Roman" w:cs="Times New Roman"/>
          <w:kern w:val="0"/>
          <w:position w:val="1"/>
          <w:sz w:val="24"/>
          <w:szCs w:val="24"/>
          <w:lang w:val="en-GB"/>
          <w14:ligatures w14:val="none"/>
        </w:rPr>
        <w:t>pr</w:t>
      </w:r>
      <w:r w:rsidRPr="00002309">
        <w:rPr>
          <w:rFonts w:ascii="Times New Roman" w:eastAsia="Calibri" w:hAnsi="Times New Roman" w:cs="Times New Roman"/>
          <w:spacing w:val="-1"/>
          <w:kern w:val="0"/>
          <w:position w:val="1"/>
          <w:sz w:val="24"/>
          <w:szCs w:val="24"/>
          <w:lang w:val="en-GB"/>
          <w14:ligatures w14:val="none"/>
        </w:rPr>
        <w:t>i</w:t>
      </w:r>
      <w:r w:rsidRPr="00002309">
        <w:rPr>
          <w:rFonts w:ascii="Times New Roman" w:eastAsia="Calibri" w:hAnsi="Times New Roman" w:cs="Times New Roman"/>
          <w:kern w:val="0"/>
          <w:position w:val="1"/>
          <w:sz w:val="24"/>
          <w:szCs w:val="24"/>
          <w:lang w:val="en-GB"/>
          <w14:ligatures w14:val="none"/>
        </w:rPr>
        <w:t xml:space="preserve">jedlog Pravilnika o provedbi postupaka jednostavne nabave  </w:t>
      </w:r>
    </w:p>
    <w:p w14:paraId="3EB79B10" w14:textId="77777777" w:rsidR="00002309" w:rsidRPr="00002309" w:rsidRDefault="00002309" w:rsidP="00002309">
      <w:pPr>
        <w:widowControl w:val="0"/>
        <w:tabs>
          <w:tab w:val="left" w:pos="0"/>
        </w:tabs>
        <w:autoSpaceDE w:val="0"/>
        <w:autoSpaceDN w:val="0"/>
        <w:adjustRightInd w:val="0"/>
        <w:spacing w:after="0" w:line="240" w:lineRule="auto"/>
        <w:ind w:right="-36"/>
        <w:jc w:val="both"/>
        <w:rPr>
          <w:rFonts w:ascii="Times New Roman" w:eastAsia="Calibri" w:hAnsi="Times New Roman" w:cs="Times New Roman"/>
          <w:kern w:val="0"/>
          <w:sz w:val="24"/>
          <w:szCs w:val="24"/>
          <w:lang w:val="en-GB"/>
          <w14:ligatures w14:val="none"/>
        </w:rPr>
      </w:pPr>
    </w:p>
    <w:p w14:paraId="24C494CC" w14:textId="77777777" w:rsidR="00002309" w:rsidRPr="00002309" w:rsidRDefault="00002309" w:rsidP="00002309">
      <w:pPr>
        <w:widowControl w:val="0"/>
        <w:tabs>
          <w:tab w:val="left" w:pos="0"/>
        </w:tabs>
        <w:autoSpaceDE w:val="0"/>
        <w:autoSpaceDN w:val="0"/>
        <w:adjustRightInd w:val="0"/>
        <w:spacing w:after="0" w:line="240" w:lineRule="auto"/>
        <w:ind w:right="-36"/>
        <w:jc w:val="both"/>
        <w:rPr>
          <w:rFonts w:ascii="Times New Roman" w:eastAsia="Calibri" w:hAnsi="Times New Roman" w:cs="Times New Roman"/>
          <w:kern w:val="0"/>
          <w:sz w:val="24"/>
          <w:szCs w:val="24"/>
          <w:lang w:val="en-GB"/>
          <w14:ligatures w14:val="none"/>
        </w:rPr>
      </w:pPr>
      <w:r w:rsidRPr="00002309">
        <w:rPr>
          <w:rFonts w:ascii="Times New Roman" w:eastAsia="Calibri" w:hAnsi="Times New Roman" w:cs="Times New Roman"/>
          <w:b/>
          <w:bCs/>
          <w:kern w:val="0"/>
          <w:sz w:val="24"/>
          <w:szCs w:val="24"/>
          <w:lang w:val="en-GB"/>
          <w14:ligatures w14:val="none"/>
        </w:rPr>
        <w:t>1.</w:t>
      </w:r>
      <w:r w:rsidRPr="00002309">
        <w:rPr>
          <w:rFonts w:ascii="Times New Roman" w:eastAsia="Calibri" w:hAnsi="Times New Roman" w:cs="Times New Roman"/>
          <w:b/>
          <w:bCs/>
          <w:spacing w:val="2"/>
          <w:kern w:val="0"/>
          <w:sz w:val="24"/>
          <w:szCs w:val="24"/>
          <w:lang w:val="en-GB"/>
          <w14:ligatures w14:val="none"/>
        </w:rPr>
        <w:t xml:space="preserve"> </w:t>
      </w:r>
      <w:r w:rsidRPr="00002309">
        <w:rPr>
          <w:rFonts w:ascii="Times New Roman" w:eastAsia="Calibri" w:hAnsi="Times New Roman" w:cs="Times New Roman"/>
          <w:b/>
          <w:bCs/>
          <w:spacing w:val="-1"/>
          <w:kern w:val="0"/>
          <w:sz w:val="24"/>
          <w:szCs w:val="24"/>
          <w:lang w:val="en-GB"/>
          <w14:ligatures w14:val="none"/>
        </w:rPr>
        <w:t>P</w:t>
      </w:r>
      <w:r w:rsidRPr="00002309">
        <w:rPr>
          <w:rFonts w:ascii="Times New Roman" w:eastAsia="Calibri" w:hAnsi="Times New Roman" w:cs="Times New Roman"/>
          <w:b/>
          <w:bCs/>
          <w:kern w:val="0"/>
          <w:sz w:val="24"/>
          <w:szCs w:val="24"/>
          <w:lang w:val="en-GB"/>
          <w14:ligatures w14:val="none"/>
        </w:rPr>
        <w:t>ra</w:t>
      </w:r>
      <w:r w:rsidRPr="00002309">
        <w:rPr>
          <w:rFonts w:ascii="Times New Roman" w:eastAsia="Calibri" w:hAnsi="Times New Roman" w:cs="Times New Roman"/>
          <w:b/>
          <w:bCs/>
          <w:spacing w:val="-3"/>
          <w:kern w:val="0"/>
          <w:sz w:val="24"/>
          <w:szCs w:val="24"/>
          <w:lang w:val="en-GB"/>
          <w14:ligatures w14:val="none"/>
        </w:rPr>
        <w:t>v</w:t>
      </w:r>
      <w:r w:rsidRPr="00002309">
        <w:rPr>
          <w:rFonts w:ascii="Times New Roman" w:eastAsia="Calibri" w:hAnsi="Times New Roman" w:cs="Times New Roman"/>
          <w:b/>
          <w:bCs/>
          <w:kern w:val="0"/>
          <w:sz w:val="24"/>
          <w:szCs w:val="24"/>
          <w:lang w:val="en-GB"/>
          <w14:ligatures w14:val="none"/>
        </w:rPr>
        <w:t xml:space="preserve">ni </w:t>
      </w:r>
      <w:r w:rsidRPr="00002309">
        <w:rPr>
          <w:rFonts w:ascii="Times New Roman" w:eastAsia="Calibri" w:hAnsi="Times New Roman" w:cs="Times New Roman"/>
          <w:b/>
          <w:bCs/>
          <w:spacing w:val="1"/>
          <w:kern w:val="0"/>
          <w:sz w:val="24"/>
          <w:szCs w:val="24"/>
          <w:lang w:val="en-GB"/>
          <w14:ligatures w14:val="none"/>
        </w:rPr>
        <w:t>t</w:t>
      </w:r>
      <w:r w:rsidRPr="00002309">
        <w:rPr>
          <w:rFonts w:ascii="Times New Roman" w:eastAsia="Calibri" w:hAnsi="Times New Roman" w:cs="Times New Roman"/>
          <w:b/>
          <w:bCs/>
          <w:kern w:val="0"/>
          <w:sz w:val="24"/>
          <w:szCs w:val="24"/>
          <w:lang w:val="en-GB"/>
          <w14:ligatures w14:val="none"/>
        </w:rPr>
        <w:t>em</w:t>
      </w:r>
      <w:r w:rsidRPr="00002309">
        <w:rPr>
          <w:rFonts w:ascii="Times New Roman" w:eastAsia="Calibri" w:hAnsi="Times New Roman" w:cs="Times New Roman"/>
          <w:b/>
          <w:bCs/>
          <w:spacing w:val="-3"/>
          <w:kern w:val="0"/>
          <w:sz w:val="24"/>
          <w:szCs w:val="24"/>
          <w:lang w:val="en-GB"/>
          <w14:ligatures w14:val="none"/>
        </w:rPr>
        <w:t>e</w:t>
      </w:r>
      <w:r w:rsidRPr="00002309">
        <w:rPr>
          <w:rFonts w:ascii="Times New Roman" w:eastAsia="Calibri" w:hAnsi="Times New Roman" w:cs="Times New Roman"/>
          <w:b/>
          <w:bCs/>
          <w:spacing w:val="1"/>
          <w:kern w:val="0"/>
          <w:sz w:val="24"/>
          <w:szCs w:val="24"/>
          <w:lang w:val="en-GB"/>
          <w14:ligatures w14:val="none"/>
        </w:rPr>
        <w:t>l</w:t>
      </w:r>
      <w:r w:rsidRPr="00002309">
        <w:rPr>
          <w:rFonts w:ascii="Times New Roman" w:eastAsia="Calibri" w:hAnsi="Times New Roman" w:cs="Times New Roman"/>
          <w:b/>
          <w:bCs/>
          <w:kern w:val="0"/>
          <w:sz w:val="24"/>
          <w:szCs w:val="24"/>
          <w:lang w:val="en-GB"/>
          <w14:ligatures w14:val="none"/>
        </w:rPr>
        <w:t>j</w:t>
      </w:r>
    </w:p>
    <w:p w14:paraId="248D23BD" w14:textId="77777777" w:rsidR="00002309" w:rsidRPr="00002309" w:rsidRDefault="00002309" w:rsidP="00002309">
      <w:pPr>
        <w:widowControl w:val="0"/>
        <w:tabs>
          <w:tab w:val="left" w:pos="-6237"/>
        </w:tabs>
        <w:autoSpaceDE w:val="0"/>
        <w:autoSpaceDN w:val="0"/>
        <w:adjustRightInd w:val="0"/>
        <w:spacing w:before="6" w:after="0" w:line="240" w:lineRule="auto"/>
        <w:ind w:right="-36"/>
        <w:jc w:val="both"/>
        <w:rPr>
          <w:rFonts w:ascii="Times New Roman" w:eastAsia="Calibri" w:hAnsi="Times New Roman" w:cs="Times New Roman"/>
          <w:kern w:val="0"/>
          <w:sz w:val="24"/>
          <w:szCs w:val="24"/>
          <w:lang w:val="en-GB"/>
          <w14:ligatures w14:val="none"/>
        </w:rPr>
      </w:pPr>
    </w:p>
    <w:p w14:paraId="55A0C407" w14:textId="77777777" w:rsidR="00002309" w:rsidRPr="00002309" w:rsidRDefault="00002309" w:rsidP="00002309">
      <w:pPr>
        <w:spacing w:after="0" w:line="240" w:lineRule="auto"/>
        <w:jc w:val="both"/>
        <w:rPr>
          <w:rFonts w:ascii="Times New Roman" w:eastAsia="Calibri" w:hAnsi="Times New Roman" w:cs="Times New Roman"/>
          <w:kern w:val="0"/>
          <w:sz w:val="24"/>
          <w:szCs w:val="24"/>
          <w:lang w:val="en-GB"/>
          <w14:ligatures w14:val="none"/>
        </w:rPr>
      </w:pPr>
      <w:r w:rsidRPr="00002309">
        <w:rPr>
          <w:rFonts w:ascii="Times New Roman" w:eastAsia="Calibri" w:hAnsi="Times New Roman" w:cs="Times New Roman"/>
          <w:spacing w:val="1"/>
          <w:kern w:val="0"/>
          <w:sz w:val="24"/>
          <w:szCs w:val="24"/>
          <w:lang w:val="en-GB"/>
          <w14:ligatures w14:val="none"/>
        </w:rPr>
        <w:t>P</w:t>
      </w:r>
      <w:r w:rsidRPr="00002309">
        <w:rPr>
          <w:rFonts w:ascii="Times New Roman" w:eastAsia="Calibri" w:hAnsi="Times New Roman" w:cs="Times New Roman"/>
          <w:kern w:val="0"/>
          <w:sz w:val="24"/>
          <w:szCs w:val="24"/>
          <w:lang w:val="en-GB"/>
          <w14:ligatures w14:val="none"/>
        </w:rPr>
        <w:t>ravni t</w:t>
      </w:r>
      <w:r w:rsidRPr="00002309">
        <w:rPr>
          <w:rFonts w:ascii="Times New Roman" w:eastAsia="Calibri" w:hAnsi="Times New Roman" w:cs="Times New Roman"/>
          <w:spacing w:val="-2"/>
          <w:kern w:val="0"/>
          <w:sz w:val="24"/>
          <w:szCs w:val="24"/>
          <w:lang w:val="en-GB"/>
          <w14:ligatures w14:val="none"/>
        </w:rPr>
        <w:t>e</w:t>
      </w:r>
      <w:r w:rsidRPr="00002309">
        <w:rPr>
          <w:rFonts w:ascii="Times New Roman" w:eastAsia="Calibri" w:hAnsi="Times New Roman" w:cs="Times New Roman"/>
          <w:spacing w:val="1"/>
          <w:kern w:val="0"/>
          <w:sz w:val="24"/>
          <w:szCs w:val="24"/>
          <w:lang w:val="en-GB"/>
          <w14:ligatures w14:val="none"/>
        </w:rPr>
        <w:t>m</w:t>
      </w:r>
      <w:r w:rsidRPr="00002309">
        <w:rPr>
          <w:rFonts w:ascii="Times New Roman" w:eastAsia="Calibri" w:hAnsi="Times New Roman" w:cs="Times New Roman"/>
          <w:kern w:val="0"/>
          <w:sz w:val="24"/>
          <w:szCs w:val="24"/>
          <w:lang w:val="en-GB"/>
          <w14:ligatures w14:val="none"/>
        </w:rPr>
        <w:t>elj</w:t>
      </w:r>
      <w:r w:rsidRPr="00002309">
        <w:rPr>
          <w:rFonts w:ascii="Times New Roman" w:eastAsia="Calibri" w:hAnsi="Times New Roman" w:cs="Times New Roman"/>
          <w:spacing w:val="3"/>
          <w:kern w:val="0"/>
          <w:sz w:val="24"/>
          <w:szCs w:val="24"/>
          <w:lang w:val="en-GB"/>
          <w14:ligatures w14:val="none"/>
        </w:rPr>
        <w:t xml:space="preserve"> </w:t>
      </w:r>
      <w:r w:rsidRPr="00002309">
        <w:rPr>
          <w:rFonts w:ascii="Times New Roman" w:eastAsia="Calibri" w:hAnsi="Times New Roman" w:cs="Times New Roman"/>
          <w:spacing w:val="-1"/>
          <w:kern w:val="0"/>
          <w:sz w:val="24"/>
          <w:szCs w:val="24"/>
          <w:lang w:val="en-GB"/>
          <w14:ligatures w14:val="none"/>
        </w:rPr>
        <w:t>z</w:t>
      </w:r>
      <w:r w:rsidRPr="00002309">
        <w:rPr>
          <w:rFonts w:ascii="Times New Roman" w:eastAsia="Calibri" w:hAnsi="Times New Roman" w:cs="Times New Roman"/>
          <w:kern w:val="0"/>
          <w:sz w:val="24"/>
          <w:szCs w:val="24"/>
          <w:lang w:val="en-GB"/>
          <w14:ligatures w14:val="none"/>
        </w:rPr>
        <w:t xml:space="preserve">a </w:t>
      </w:r>
      <w:r w:rsidRPr="00002309">
        <w:rPr>
          <w:rFonts w:ascii="Times New Roman" w:eastAsia="Calibri" w:hAnsi="Times New Roman" w:cs="Times New Roman"/>
          <w:spacing w:val="-1"/>
          <w:kern w:val="0"/>
          <w:sz w:val="24"/>
          <w:szCs w:val="24"/>
          <w:lang w:val="en-GB"/>
          <w14:ligatures w14:val="none"/>
        </w:rPr>
        <w:t>d</w:t>
      </w:r>
      <w:r w:rsidRPr="00002309">
        <w:rPr>
          <w:rFonts w:ascii="Times New Roman" w:eastAsia="Calibri" w:hAnsi="Times New Roman" w:cs="Times New Roman"/>
          <w:spacing w:val="1"/>
          <w:kern w:val="0"/>
          <w:sz w:val="24"/>
          <w:szCs w:val="24"/>
          <w:lang w:val="en-GB"/>
          <w14:ligatures w14:val="none"/>
        </w:rPr>
        <w:t>o</w:t>
      </w:r>
      <w:r w:rsidRPr="00002309">
        <w:rPr>
          <w:rFonts w:ascii="Times New Roman" w:eastAsia="Calibri" w:hAnsi="Times New Roman" w:cs="Times New Roman"/>
          <w:spacing w:val="-3"/>
          <w:kern w:val="0"/>
          <w:sz w:val="24"/>
          <w:szCs w:val="24"/>
          <w:lang w:val="en-GB"/>
          <w14:ligatures w14:val="none"/>
        </w:rPr>
        <w:t>n</w:t>
      </w:r>
      <w:r w:rsidRPr="00002309">
        <w:rPr>
          <w:rFonts w:ascii="Times New Roman" w:eastAsia="Calibri" w:hAnsi="Times New Roman" w:cs="Times New Roman"/>
          <w:spacing w:val="1"/>
          <w:kern w:val="0"/>
          <w:sz w:val="24"/>
          <w:szCs w:val="24"/>
          <w:lang w:val="en-GB"/>
          <w14:ligatures w14:val="none"/>
        </w:rPr>
        <w:t>o</w:t>
      </w:r>
      <w:r w:rsidRPr="00002309">
        <w:rPr>
          <w:rFonts w:ascii="Times New Roman" w:eastAsia="Calibri" w:hAnsi="Times New Roman" w:cs="Times New Roman"/>
          <w:kern w:val="0"/>
          <w:sz w:val="24"/>
          <w:szCs w:val="24"/>
          <w:lang w:val="en-GB"/>
          <w14:ligatures w14:val="none"/>
        </w:rPr>
        <w:t>šen</w:t>
      </w:r>
      <w:r w:rsidRPr="00002309">
        <w:rPr>
          <w:rFonts w:ascii="Times New Roman" w:eastAsia="Calibri" w:hAnsi="Times New Roman" w:cs="Times New Roman"/>
          <w:spacing w:val="-3"/>
          <w:kern w:val="0"/>
          <w:sz w:val="24"/>
          <w:szCs w:val="24"/>
          <w:lang w:val="en-GB"/>
          <w14:ligatures w14:val="none"/>
        </w:rPr>
        <w:t>j</w:t>
      </w:r>
      <w:r w:rsidRPr="00002309">
        <w:rPr>
          <w:rFonts w:ascii="Times New Roman" w:eastAsia="Calibri" w:hAnsi="Times New Roman" w:cs="Times New Roman"/>
          <w:kern w:val="0"/>
          <w:sz w:val="24"/>
          <w:szCs w:val="24"/>
          <w:lang w:val="en-GB"/>
          <w14:ligatures w14:val="none"/>
        </w:rPr>
        <w:t>e</w:t>
      </w:r>
      <w:r w:rsidRPr="00002309">
        <w:rPr>
          <w:rFonts w:ascii="Times New Roman" w:eastAsia="Calibri" w:hAnsi="Times New Roman" w:cs="Times New Roman"/>
          <w:spacing w:val="4"/>
          <w:kern w:val="0"/>
          <w:sz w:val="24"/>
          <w:szCs w:val="24"/>
          <w:lang w:val="en-GB"/>
          <w14:ligatures w14:val="none"/>
        </w:rPr>
        <w:t xml:space="preserve"> </w:t>
      </w:r>
      <w:r w:rsidRPr="00002309">
        <w:rPr>
          <w:rFonts w:ascii="Times New Roman" w:eastAsia="Calibri" w:hAnsi="Times New Roman" w:cs="Times New Roman"/>
          <w:spacing w:val="-1"/>
          <w:kern w:val="0"/>
          <w:sz w:val="24"/>
          <w:szCs w:val="24"/>
          <w:lang w:val="en-GB"/>
          <w14:ligatures w14:val="none"/>
        </w:rPr>
        <w:t>ov</w:t>
      </w:r>
      <w:r w:rsidRPr="00002309">
        <w:rPr>
          <w:rFonts w:ascii="Times New Roman" w:eastAsia="Calibri" w:hAnsi="Times New Roman" w:cs="Times New Roman"/>
          <w:spacing w:val="1"/>
          <w:kern w:val="0"/>
          <w:sz w:val="24"/>
          <w:szCs w:val="24"/>
          <w:lang w:val="en-GB"/>
          <w14:ligatures w14:val="none"/>
        </w:rPr>
        <w:t>o</w:t>
      </w:r>
      <w:r w:rsidRPr="00002309">
        <w:rPr>
          <w:rFonts w:ascii="Times New Roman" w:eastAsia="Calibri" w:hAnsi="Times New Roman" w:cs="Times New Roman"/>
          <w:kern w:val="0"/>
          <w:sz w:val="24"/>
          <w:szCs w:val="24"/>
          <w:lang w:val="en-GB"/>
          <w14:ligatures w14:val="none"/>
        </w:rPr>
        <w:t>g</w:t>
      </w:r>
      <w:r w:rsidRPr="00002309">
        <w:rPr>
          <w:rFonts w:ascii="Times New Roman" w:eastAsia="Calibri" w:hAnsi="Times New Roman" w:cs="Times New Roman"/>
          <w:spacing w:val="2"/>
          <w:kern w:val="0"/>
          <w:sz w:val="24"/>
          <w:szCs w:val="24"/>
          <w:lang w:val="en-GB"/>
          <w14:ligatures w14:val="none"/>
        </w:rPr>
        <w:t xml:space="preserve"> </w:t>
      </w:r>
      <w:r w:rsidRPr="00002309">
        <w:rPr>
          <w:rFonts w:ascii="Times New Roman" w:eastAsia="Calibri" w:hAnsi="Times New Roman" w:cs="Times New Roman"/>
          <w:kern w:val="0"/>
          <w:sz w:val="24"/>
          <w:szCs w:val="24"/>
          <w:lang w:val="en-GB"/>
          <w14:ligatures w14:val="none"/>
        </w:rPr>
        <w:t>akta</w:t>
      </w:r>
      <w:r w:rsidRPr="00002309">
        <w:rPr>
          <w:rFonts w:ascii="Times New Roman" w:eastAsia="Calibri" w:hAnsi="Times New Roman" w:cs="Times New Roman"/>
          <w:spacing w:val="1"/>
          <w:kern w:val="0"/>
          <w:sz w:val="24"/>
          <w:szCs w:val="24"/>
          <w:lang w:val="en-GB"/>
          <w14:ligatures w14:val="none"/>
        </w:rPr>
        <w:t xml:space="preserve"> </w:t>
      </w:r>
      <w:r w:rsidRPr="00002309">
        <w:rPr>
          <w:rFonts w:ascii="Times New Roman" w:eastAsia="Calibri" w:hAnsi="Times New Roman" w:cs="Times New Roman"/>
          <w:kern w:val="0"/>
          <w:sz w:val="24"/>
          <w:szCs w:val="24"/>
          <w:lang w:val="en-GB"/>
          <w14:ligatures w14:val="none"/>
        </w:rPr>
        <w:t>sa</w:t>
      </w:r>
      <w:r w:rsidRPr="00002309">
        <w:rPr>
          <w:rFonts w:ascii="Times New Roman" w:eastAsia="Calibri" w:hAnsi="Times New Roman" w:cs="Times New Roman"/>
          <w:spacing w:val="-1"/>
          <w:kern w:val="0"/>
          <w:sz w:val="24"/>
          <w:szCs w:val="24"/>
          <w:lang w:val="en-GB"/>
          <w14:ligatures w14:val="none"/>
        </w:rPr>
        <w:t>d</w:t>
      </w:r>
      <w:r w:rsidRPr="00002309">
        <w:rPr>
          <w:rFonts w:ascii="Times New Roman" w:eastAsia="Calibri" w:hAnsi="Times New Roman" w:cs="Times New Roman"/>
          <w:kern w:val="0"/>
          <w:sz w:val="24"/>
          <w:szCs w:val="24"/>
          <w:lang w:val="en-GB"/>
          <w14:ligatures w14:val="none"/>
        </w:rPr>
        <w:t>r</w:t>
      </w:r>
      <w:r w:rsidRPr="00002309">
        <w:rPr>
          <w:rFonts w:ascii="Times New Roman" w:eastAsia="Calibri" w:hAnsi="Times New Roman" w:cs="Times New Roman"/>
          <w:spacing w:val="-1"/>
          <w:kern w:val="0"/>
          <w:sz w:val="24"/>
          <w:szCs w:val="24"/>
          <w:lang w:val="en-GB"/>
          <w14:ligatures w14:val="none"/>
        </w:rPr>
        <w:t>ž</w:t>
      </w:r>
      <w:r w:rsidRPr="00002309">
        <w:rPr>
          <w:rFonts w:ascii="Times New Roman" w:eastAsia="Calibri" w:hAnsi="Times New Roman" w:cs="Times New Roman"/>
          <w:kern w:val="0"/>
          <w:sz w:val="24"/>
          <w:szCs w:val="24"/>
          <w:lang w:val="en-GB"/>
          <w14:ligatures w14:val="none"/>
        </w:rPr>
        <w:t>an</w:t>
      </w:r>
      <w:r w:rsidRPr="00002309">
        <w:rPr>
          <w:rFonts w:ascii="Times New Roman" w:eastAsia="Calibri" w:hAnsi="Times New Roman" w:cs="Times New Roman"/>
          <w:spacing w:val="2"/>
          <w:kern w:val="0"/>
          <w:sz w:val="24"/>
          <w:szCs w:val="24"/>
          <w:lang w:val="en-GB"/>
          <w14:ligatures w14:val="none"/>
        </w:rPr>
        <w:t xml:space="preserve"> </w:t>
      </w:r>
      <w:r w:rsidRPr="00002309">
        <w:rPr>
          <w:rFonts w:ascii="Times New Roman" w:eastAsia="Calibri" w:hAnsi="Times New Roman" w:cs="Times New Roman"/>
          <w:kern w:val="0"/>
          <w:sz w:val="24"/>
          <w:szCs w:val="24"/>
          <w:lang w:val="en-GB"/>
          <w14:ligatures w14:val="none"/>
        </w:rPr>
        <w:t>je</w:t>
      </w:r>
      <w:r w:rsidRPr="00002309">
        <w:rPr>
          <w:rFonts w:ascii="Times New Roman" w:eastAsia="Calibri" w:hAnsi="Times New Roman" w:cs="Times New Roman"/>
          <w:spacing w:val="4"/>
          <w:kern w:val="0"/>
          <w:sz w:val="24"/>
          <w:szCs w:val="24"/>
          <w:lang w:val="en-GB"/>
          <w14:ligatures w14:val="none"/>
        </w:rPr>
        <w:t xml:space="preserve"> </w:t>
      </w:r>
      <w:r w:rsidRPr="00002309">
        <w:rPr>
          <w:rFonts w:ascii="Times New Roman" w:eastAsia="Calibri" w:hAnsi="Times New Roman" w:cs="Times New Roman"/>
          <w:kern w:val="0"/>
          <w:sz w:val="24"/>
          <w:szCs w:val="24"/>
          <w:lang w:val="en-GB"/>
          <w14:ligatures w14:val="none"/>
        </w:rPr>
        <w:t xml:space="preserve">u </w:t>
      </w:r>
      <w:r w:rsidRPr="00002309">
        <w:rPr>
          <w:rFonts w:ascii="Times New Roman" w:eastAsia="Calibri" w:hAnsi="Times New Roman" w:cs="Times New Roman"/>
          <w:spacing w:val="1"/>
          <w:kern w:val="0"/>
          <w:sz w:val="24"/>
          <w:szCs w:val="24"/>
          <w:lang w:val="en-GB"/>
          <w14:ligatures w14:val="none"/>
        </w:rPr>
        <w:t>o</w:t>
      </w:r>
      <w:r w:rsidRPr="00002309">
        <w:rPr>
          <w:rFonts w:ascii="Times New Roman" w:eastAsia="Calibri" w:hAnsi="Times New Roman" w:cs="Times New Roman"/>
          <w:spacing w:val="-1"/>
          <w:kern w:val="0"/>
          <w:sz w:val="24"/>
          <w:szCs w:val="24"/>
          <w:lang w:val="en-GB"/>
          <w14:ligatures w14:val="none"/>
        </w:rPr>
        <w:t>d</w:t>
      </w:r>
      <w:r w:rsidRPr="00002309">
        <w:rPr>
          <w:rFonts w:ascii="Times New Roman" w:eastAsia="Calibri" w:hAnsi="Times New Roman" w:cs="Times New Roman"/>
          <w:kern w:val="0"/>
          <w:sz w:val="24"/>
          <w:szCs w:val="24"/>
          <w:lang w:val="en-GB"/>
          <w14:ligatures w14:val="none"/>
        </w:rPr>
        <w:t>red</w:t>
      </w:r>
      <w:r w:rsidRPr="00002309">
        <w:rPr>
          <w:rFonts w:ascii="Times New Roman" w:eastAsia="Calibri" w:hAnsi="Times New Roman" w:cs="Times New Roman"/>
          <w:spacing w:val="-1"/>
          <w:kern w:val="0"/>
          <w:sz w:val="24"/>
          <w:szCs w:val="24"/>
          <w:lang w:val="en-GB"/>
          <w14:ligatures w14:val="none"/>
        </w:rPr>
        <w:t>b</w:t>
      </w:r>
      <w:r w:rsidRPr="00002309">
        <w:rPr>
          <w:rFonts w:ascii="Times New Roman" w:eastAsia="Calibri" w:hAnsi="Times New Roman" w:cs="Times New Roman"/>
          <w:kern w:val="0"/>
          <w:sz w:val="24"/>
          <w:szCs w:val="24"/>
          <w:lang w:val="en-GB"/>
          <w14:ligatures w14:val="none"/>
        </w:rPr>
        <w:t>i</w:t>
      </w:r>
      <w:r w:rsidRPr="00002309">
        <w:rPr>
          <w:rFonts w:ascii="Times New Roman" w:eastAsia="Calibri" w:hAnsi="Times New Roman" w:cs="Times New Roman"/>
          <w:spacing w:val="7"/>
          <w:kern w:val="0"/>
          <w:sz w:val="24"/>
          <w:szCs w:val="24"/>
          <w:lang w:val="en-GB"/>
          <w14:ligatures w14:val="none"/>
        </w:rPr>
        <w:t xml:space="preserve"> </w:t>
      </w:r>
      <w:r w:rsidRPr="00002309">
        <w:rPr>
          <w:rFonts w:ascii="Times New Roman" w:eastAsia="Calibri" w:hAnsi="Times New Roman" w:cs="Times New Roman"/>
          <w:kern w:val="0"/>
          <w:sz w:val="24"/>
          <w:szCs w:val="24"/>
          <w:lang w:val="en-GB"/>
          <w14:ligatures w14:val="none"/>
        </w:rPr>
        <w:t>čla</w:t>
      </w:r>
      <w:r w:rsidRPr="00002309">
        <w:rPr>
          <w:rFonts w:ascii="Times New Roman" w:eastAsia="Calibri" w:hAnsi="Times New Roman" w:cs="Times New Roman"/>
          <w:spacing w:val="-1"/>
          <w:kern w:val="0"/>
          <w:sz w:val="24"/>
          <w:szCs w:val="24"/>
          <w:lang w:val="en-GB"/>
          <w14:ligatures w14:val="none"/>
        </w:rPr>
        <w:t>n</w:t>
      </w:r>
      <w:r w:rsidRPr="00002309">
        <w:rPr>
          <w:rFonts w:ascii="Times New Roman" w:eastAsia="Calibri" w:hAnsi="Times New Roman" w:cs="Times New Roman"/>
          <w:kern w:val="0"/>
          <w:sz w:val="24"/>
          <w:szCs w:val="24"/>
          <w:lang w:val="en-GB"/>
          <w14:ligatures w14:val="none"/>
        </w:rPr>
        <w:t>ka</w:t>
      </w:r>
      <w:r w:rsidRPr="00002309">
        <w:rPr>
          <w:rFonts w:ascii="Times New Roman" w:eastAsia="Calibri" w:hAnsi="Times New Roman" w:cs="Times New Roman"/>
          <w:spacing w:val="1"/>
          <w:kern w:val="0"/>
          <w:sz w:val="24"/>
          <w:szCs w:val="24"/>
          <w:lang w:val="en-GB"/>
          <w14:ligatures w14:val="none"/>
        </w:rPr>
        <w:t xml:space="preserve"> </w:t>
      </w:r>
      <w:r w:rsidRPr="00002309">
        <w:rPr>
          <w:rFonts w:ascii="Times New Roman" w:eastAsia="Calibri" w:hAnsi="Times New Roman" w:cs="Times New Roman"/>
          <w:spacing w:val="-2"/>
          <w:kern w:val="0"/>
          <w:sz w:val="24"/>
          <w:szCs w:val="24"/>
          <w:lang w:val="en-GB"/>
          <w14:ligatures w14:val="none"/>
        </w:rPr>
        <w:t>15. stavka 2. Zakona o javnoj nabavi (''Narodne novine'', broj 120/16, 114/22 i 48/26),</w:t>
      </w:r>
      <w:r w:rsidRPr="00002309">
        <w:rPr>
          <w:rFonts w:ascii="Times New Roman" w:eastAsia="Calibri" w:hAnsi="Times New Roman" w:cs="Times New Roman"/>
          <w:spacing w:val="13"/>
          <w:kern w:val="0"/>
          <w:sz w:val="24"/>
          <w:szCs w:val="24"/>
          <w:lang w:val="en-GB"/>
          <w14:ligatures w14:val="none"/>
        </w:rPr>
        <w:t xml:space="preserve"> </w:t>
      </w:r>
      <w:r w:rsidRPr="00002309">
        <w:rPr>
          <w:rFonts w:ascii="Times New Roman" w:eastAsia="Times New Roman" w:hAnsi="Times New Roman" w:cs="Times New Roman"/>
          <w:kern w:val="0"/>
          <w:sz w:val="24"/>
          <w:szCs w:val="24"/>
          <w:lang w:eastAsia="en-GB"/>
          <w14:ligatures w14:val="none"/>
        </w:rPr>
        <w:t>članaka 18. i 19., a u vezi s člankom 13. Izjave o osnivanju trgovačkog društva Komunalno Josipdol d.o.o. za komunalne djelatnosti od 25. svibnja 2022. godine, te uz prethodnu suglasnost Skupštine Društva.</w:t>
      </w:r>
    </w:p>
    <w:p w14:paraId="138D2D7E" w14:textId="77777777" w:rsidR="00002309" w:rsidRPr="00002309" w:rsidRDefault="00002309" w:rsidP="00002309">
      <w:pPr>
        <w:widowControl w:val="0"/>
        <w:tabs>
          <w:tab w:val="left" w:pos="-6096"/>
        </w:tabs>
        <w:autoSpaceDE w:val="0"/>
        <w:autoSpaceDN w:val="0"/>
        <w:adjustRightInd w:val="0"/>
        <w:spacing w:after="0" w:line="240" w:lineRule="auto"/>
        <w:ind w:right="-36"/>
        <w:jc w:val="both"/>
        <w:rPr>
          <w:rFonts w:ascii="Times New Roman" w:eastAsia="Calibri" w:hAnsi="Times New Roman" w:cs="Times New Roman"/>
          <w:kern w:val="0"/>
          <w:sz w:val="24"/>
          <w:szCs w:val="24"/>
          <w:lang w:val="en-GB"/>
          <w14:ligatures w14:val="none"/>
        </w:rPr>
      </w:pPr>
    </w:p>
    <w:p w14:paraId="2A16F24C" w14:textId="77777777" w:rsidR="00002309" w:rsidRPr="00002309" w:rsidRDefault="00002309" w:rsidP="00002309">
      <w:pPr>
        <w:widowControl w:val="0"/>
        <w:tabs>
          <w:tab w:val="left" w:pos="0"/>
        </w:tabs>
        <w:autoSpaceDE w:val="0"/>
        <w:autoSpaceDN w:val="0"/>
        <w:adjustRightInd w:val="0"/>
        <w:spacing w:after="0" w:line="240" w:lineRule="auto"/>
        <w:ind w:right="-36"/>
        <w:jc w:val="both"/>
        <w:rPr>
          <w:rFonts w:ascii="Times New Roman" w:eastAsia="Calibri" w:hAnsi="Times New Roman" w:cs="Times New Roman"/>
          <w:kern w:val="0"/>
          <w:sz w:val="24"/>
          <w:szCs w:val="24"/>
          <w:lang w:val="en-GB"/>
          <w14:ligatures w14:val="none"/>
        </w:rPr>
      </w:pPr>
      <w:r w:rsidRPr="00002309">
        <w:rPr>
          <w:rFonts w:ascii="Times New Roman" w:eastAsia="Calibri" w:hAnsi="Times New Roman" w:cs="Times New Roman"/>
          <w:b/>
          <w:bCs/>
          <w:kern w:val="0"/>
          <w:sz w:val="24"/>
          <w:szCs w:val="24"/>
          <w:lang w:val="en-GB"/>
          <w14:ligatures w14:val="none"/>
        </w:rPr>
        <w:t xml:space="preserve">2. </w:t>
      </w:r>
      <w:r w:rsidRPr="00002309">
        <w:rPr>
          <w:rFonts w:ascii="Times New Roman" w:eastAsia="Calibri" w:hAnsi="Times New Roman" w:cs="Times New Roman"/>
          <w:b/>
          <w:bCs/>
          <w:spacing w:val="1"/>
          <w:kern w:val="0"/>
          <w:sz w:val="24"/>
          <w:szCs w:val="24"/>
          <w:lang w:val="en-GB"/>
          <w14:ligatures w14:val="none"/>
        </w:rPr>
        <w:t>O</w:t>
      </w:r>
      <w:r w:rsidRPr="00002309">
        <w:rPr>
          <w:rFonts w:ascii="Times New Roman" w:eastAsia="Calibri" w:hAnsi="Times New Roman" w:cs="Times New Roman"/>
          <w:b/>
          <w:bCs/>
          <w:kern w:val="0"/>
          <w:sz w:val="24"/>
          <w:szCs w:val="24"/>
          <w:lang w:val="en-GB"/>
          <w14:ligatures w14:val="none"/>
        </w:rPr>
        <w:t>c</w:t>
      </w:r>
      <w:r w:rsidRPr="00002309">
        <w:rPr>
          <w:rFonts w:ascii="Times New Roman" w:eastAsia="Calibri" w:hAnsi="Times New Roman" w:cs="Times New Roman"/>
          <w:b/>
          <w:bCs/>
          <w:spacing w:val="-2"/>
          <w:kern w:val="0"/>
          <w:sz w:val="24"/>
          <w:szCs w:val="24"/>
          <w:lang w:val="en-GB"/>
          <w14:ligatures w14:val="none"/>
        </w:rPr>
        <w:t>j</w:t>
      </w:r>
      <w:r w:rsidRPr="00002309">
        <w:rPr>
          <w:rFonts w:ascii="Times New Roman" w:eastAsia="Calibri" w:hAnsi="Times New Roman" w:cs="Times New Roman"/>
          <w:b/>
          <w:bCs/>
          <w:kern w:val="0"/>
          <w:sz w:val="24"/>
          <w:szCs w:val="24"/>
          <w:lang w:val="en-GB"/>
          <w14:ligatures w14:val="none"/>
        </w:rPr>
        <w:t>ena stan</w:t>
      </w:r>
      <w:r w:rsidRPr="00002309">
        <w:rPr>
          <w:rFonts w:ascii="Times New Roman" w:eastAsia="Calibri" w:hAnsi="Times New Roman" w:cs="Times New Roman"/>
          <w:b/>
          <w:bCs/>
          <w:spacing w:val="-2"/>
          <w:kern w:val="0"/>
          <w:sz w:val="24"/>
          <w:szCs w:val="24"/>
          <w:lang w:val="en-GB"/>
          <w14:ligatures w14:val="none"/>
        </w:rPr>
        <w:t>j</w:t>
      </w:r>
      <w:r w:rsidRPr="00002309">
        <w:rPr>
          <w:rFonts w:ascii="Times New Roman" w:eastAsia="Calibri" w:hAnsi="Times New Roman" w:cs="Times New Roman"/>
          <w:b/>
          <w:bCs/>
          <w:kern w:val="0"/>
          <w:sz w:val="24"/>
          <w:szCs w:val="24"/>
          <w:lang w:val="en-GB"/>
          <w14:ligatures w14:val="none"/>
        </w:rPr>
        <w:t>a, o</w:t>
      </w:r>
      <w:r w:rsidRPr="00002309">
        <w:rPr>
          <w:rFonts w:ascii="Times New Roman" w:eastAsia="Calibri" w:hAnsi="Times New Roman" w:cs="Times New Roman"/>
          <w:b/>
          <w:bCs/>
          <w:spacing w:val="-1"/>
          <w:kern w:val="0"/>
          <w:sz w:val="24"/>
          <w:szCs w:val="24"/>
          <w:lang w:val="en-GB"/>
          <w14:ligatures w14:val="none"/>
        </w:rPr>
        <w:t>s</w:t>
      </w:r>
      <w:r w:rsidRPr="00002309">
        <w:rPr>
          <w:rFonts w:ascii="Times New Roman" w:eastAsia="Calibri" w:hAnsi="Times New Roman" w:cs="Times New Roman"/>
          <w:b/>
          <w:bCs/>
          <w:kern w:val="0"/>
          <w:sz w:val="24"/>
          <w:szCs w:val="24"/>
          <w:lang w:val="en-GB"/>
          <w14:ligatures w14:val="none"/>
        </w:rPr>
        <w:t>n</w:t>
      </w:r>
      <w:r w:rsidRPr="00002309">
        <w:rPr>
          <w:rFonts w:ascii="Times New Roman" w:eastAsia="Calibri" w:hAnsi="Times New Roman" w:cs="Times New Roman"/>
          <w:b/>
          <w:bCs/>
          <w:spacing w:val="-1"/>
          <w:kern w:val="0"/>
          <w:sz w:val="24"/>
          <w:szCs w:val="24"/>
          <w:lang w:val="en-GB"/>
          <w14:ligatures w14:val="none"/>
        </w:rPr>
        <w:t>o</w:t>
      </w:r>
      <w:r w:rsidRPr="00002309">
        <w:rPr>
          <w:rFonts w:ascii="Times New Roman" w:eastAsia="Calibri" w:hAnsi="Times New Roman" w:cs="Times New Roman"/>
          <w:b/>
          <w:bCs/>
          <w:spacing w:val="-3"/>
          <w:kern w:val="0"/>
          <w:sz w:val="24"/>
          <w:szCs w:val="24"/>
          <w:lang w:val="en-GB"/>
          <w14:ligatures w14:val="none"/>
        </w:rPr>
        <w:t>v</w:t>
      </w:r>
      <w:r w:rsidRPr="00002309">
        <w:rPr>
          <w:rFonts w:ascii="Times New Roman" w:eastAsia="Calibri" w:hAnsi="Times New Roman" w:cs="Times New Roman"/>
          <w:b/>
          <w:bCs/>
          <w:kern w:val="0"/>
          <w:sz w:val="24"/>
          <w:szCs w:val="24"/>
          <w:lang w:val="en-GB"/>
          <w14:ligatures w14:val="none"/>
        </w:rPr>
        <w:t>na p</w:t>
      </w:r>
      <w:r w:rsidRPr="00002309">
        <w:rPr>
          <w:rFonts w:ascii="Times New Roman" w:eastAsia="Calibri" w:hAnsi="Times New Roman" w:cs="Times New Roman"/>
          <w:b/>
          <w:bCs/>
          <w:spacing w:val="-2"/>
          <w:kern w:val="0"/>
          <w:sz w:val="24"/>
          <w:szCs w:val="24"/>
          <w:lang w:val="en-GB"/>
          <w14:ligatures w14:val="none"/>
        </w:rPr>
        <w:t>i</w:t>
      </w:r>
      <w:r w:rsidRPr="00002309">
        <w:rPr>
          <w:rFonts w:ascii="Times New Roman" w:eastAsia="Calibri" w:hAnsi="Times New Roman" w:cs="Times New Roman"/>
          <w:b/>
          <w:bCs/>
          <w:spacing w:val="1"/>
          <w:kern w:val="0"/>
          <w:sz w:val="24"/>
          <w:szCs w:val="24"/>
          <w:lang w:val="en-GB"/>
          <w14:ligatures w14:val="none"/>
        </w:rPr>
        <w:t>t</w:t>
      </w:r>
      <w:r w:rsidRPr="00002309">
        <w:rPr>
          <w:rFonts w:ascii="Times New Roman" w:eastAsia="Calibri" w:hAnsi="Times New Roman" w:cs="Times New Roman"/>
          <w:b/>
          <w:bCs/>
          <w:kern w:val="0"/>
          <w:sz w:val="24"/>
          <w:szCs w:val="24"/>
          <w:lang w:val="en-GB"/>
          <w14:ligatures w14:val="none"/>
        </w:rPr>
        <w:t>a</w:t>
      </w:r>
      <w:r w:rsidRPr="00002309">
        <w:rPr>
          <w:rFonts w:ascii="Times New Roman" w:eastAsia="Calibri" w:hAnsi="Times New Roman" w:cs="Times New Roman"/>
          <w:b/>
          <w:bCs/>
          <w:spacing w:val="-1"/>
          <w:kern w:val="0"/>
          <w:sz w:val="24"/>
          <w:szCs w:val="24"/>
          <w:lang w:val="en-GB"/>
          <w14:ligatures w14:val="none"/>
        </w:rPr>
        <w:t>nj</w:t>
      </w:r>
      <w:r w:rsidRPr="00002309">
        <w:rPr>
          <w:rFonts w:ascii="Times New Roman" w:eastAsia="Calibri" w:hAnsi="Times New Roman" w:cs="Times New Roman"/>
          <w:b/>
          <w:bCs/>
          <w:kern w:val="0"/>
          <w:sz w:val="24"/>
          <w:szCs w:val="24"/>
          <w:lang w:val="en-GB"/>
          <w14:ligatures w14:val="none"/>
        </w:rPr>
        <w:t>a ko</w:t>
      </w:r>
      <w:r w:rsidRPr="00002309">
        <w:rPr>
          <w:rFonts w:ascii="Times New Roman" w:eastAsia="Calibri" w:hAnsi="Times New Roman" w:cs="Times New Roman"/>
          <w:b/>
          <w:bCs/>
          <w:spacing w:val="-2"/>
          <w:kern w:val="0"/>
          <w:sz w:val="24"/>
          <w:szCs w:val="24"/>
          <w:lang w:val="en-GB"/>
          <w14:ligatures w14:val="none"/>
        </w:rPr>
        <w:t>j</w:t>
      </w:r>
      <w:r w:rsidRPr="00002309">
        <w:rPr>
          <w:rFonts w:ascii="Times New Roman" w:eastAsia="Calibri" w:hAnsi="Times New Roman" w:cs="Times New Roman"/>
          <w:b/>
          <w:bCs/>
          <w:kern w:val="0"/>
          <w:sz w:val="24"/>
          <w:szCs w:val="24"/>
          <w:lang w:val="en-GB"/>
          <w14:ligatures w14:val="none"/>
        </w:rPr>
        <w:t>a se</w:t>
      </w:r>
      <w:r w:rsidRPr="00002309">
        <w:rPr>
          <w:rFonts w:ascii="Times New Roman" w:eastAsia="Calibri" w:hAnsi="Times New Roman" w:cs="Times New Roman"/>
          <w:b/>
          <w:bCs/>
          <w:spacing w:val="1"/>
          <w:kern w:val="0"/>
          <w:sz w:val="24"/>
          <w:szCs w:val="24"/>
          <w:lang w:val="en-GB"/>
          <w14:ligatures w14:val="none"/>
        </w:rPr>
        <w:t xml:space="preserve"> </w:t>
      </w:r>
      <w:r w:rsidRPr="00002309">
        <w:rPr>
          <w:rFonts w:ascii="Times New Roman" w:eastAsia="Calibri" w:hAnsi="Times New Roman" w:cs="Times New Roman"/>
          <w:b/>
          <w:bCs/>
          <w:spacing w:val="-3"/>
          <w:kern w:val="0"/>
          <w:sz w:val="24"/>
          <w:szCs w:val="24"/>
          <w:lang w:val="en-GB"/>
          <w14:ligatures w14:val="none"/>
        </w:rPr>
        <w:t>u</w:t>
      </w:r>
      <w:r w:rsidRPr="00002309">
        <w:rPr>
          <w:rFonts w:ascii="Times New Roman" w:eastAsia="Calibri" w:hAnsi="Times New Roman" w:cs="Times New Roman"/>
          <w:b/>
          <w:bCs/>
          <w:kern w:val="0"/>
          <w:sz w:val="24"/>
          <w:szCs w:val="24"/>
          <w:lang w:val="en-GB"/>
          <w14:ligatures w14:val="none"/>
        </w:rPr>
        <w:t>re</w:t>
      </w:r>
      <w:r w:rsidRPr="00002309">
        <w:rPr>
          <w:rFonts w:ascii="Times New Roman" w:eastAsia="Calibri" w:hAnsi="Times New Roman" w:cs="Times New Roman"/>
          <w:b/>
          <w:bCs/>
          <w:spacing w:val="-3"/>
          <w:kern w:val="0"/>
          <w:sz w:val="24"/>
          <w:szCs w:val="24"/>
          <w:lang w:val="en-GB"/>
          <w14:ligatures w14:val="none"/>
        </w:rPr>
        <w:t>đ</w:t>
      </w:r>
      <w:r w:rsidRPr="00002309">
        <w:rPr>
          <w:rFonts w:ascii="Times New Roman" w:eastAsia="Calibri" w:hAnsi="Times New Roman" w:cs="Times New Roman"/>
          <w:b/>
          <w:bCs/>
          <w:kern w:val="0"/>
          <w:sz w:val="24"/>
          <w:szCs w:val="24"/>
          <w:lang w:val="en-GB"/>
          <w14:ligatures w14:val="none"/>
        </w:rPr>
        <w:t>u</w:t>
      </w:r>
      <w:r w:rsidRPr="00002309">
        <w:rPr>
          <w:rFonts w:ascii="Times New Roman" w:eastAsia="Calibri" w:hAnsi="Times New Roman" w:cs="Times New Roman"/>
          <w:b/>
          <w:bCs/>
          <w:spacing w:val="-2"/>
          <w:kern w:val="0"/>
          <w:sz w:val="24"/>
          <w:szCs w:val="24"/>
          <w:lang w:val="en-GB"/>
          <w14:ligatures w14:val="none"/>
        </w:rPr>
        <w:t>j</w:t>
      </w:r>
      <w:r w:rsidRPr="00002309">
        <w:rPr>
          <w:rFonts w:ascii="Times New Roman" w:eastAsia="Calibri" w:hAnsi="Times New Roman" w:cs="Times New Roman"/>
          <w:b/>
          <w:bCs/>
          <w:kern w:val="0"/>
          <w:sz w:val="24"/>
          <w:szCs w:val="24"/>
          <w:lang w:val="en-GB"/>
          <w14:ligatures w14:val="none"/>
        </w:rPr>
        <w:t>u o</w:t>
      </w:r>
      <w:r w:rsidRPr="00002309">
        <w:rPr>
          <w:rFonts w:ascii="Times New Roman" w:eastAsia="Calibri" w:hAnsi="Times New Roman" w:cs="Times New Roman"/>
          <w:b/>
          <w:bCs/>
          <w:spacing w:val="-3"/>
          <w:kern w:val="0"/>
          <w:sz w:val="24"/>
          <w:szCs w:val="24"/>
          <w:lang w:val="en-GB"/>
          <w14:ligatures w14:val="none"/>
        </w:rPr>
        <w:t>v</w:t>
      </w:r>
      <w:r w:rsidRPr="00002309">
        <w:rPr>
          <w:rFonts w:ascii="Times New Roman" w:eastAsia="Calibri" w:hAnsi="Times New Roman" w:cs="Times New Roman"/>
          <w:b/>
          <w:bCs/>
          <w:kern w:val="0"/>
          <w:sz w:val="24"/>
          <w:szCs w:val="24"/>
          <w:lang w:val="en-GB"/>
          <w14:ligatures w14:val="none"/>
        </w:rPr>
        <w:t>im</w:t>
      </w:r>
      <w:r w:rsidRPr="00002309">
        <w:rPr>
          <w:rFonts w:ascii="Times New Roman" w:eastAsia="Calibri" w:hAnsi="Times New Roman" w:cs="Times New Roman"/>
          <w:b/>
          <w:bCs/>
          <w:spacing w:val="1"/>
          <w:kern w:val="0"/>
          <w:sz w:val="24"/>
          <w:szCs w:val="24"/>
          <w:lang w:val="en-GB"/>
          <w14:ligatures w14:val="none"/>
        </w:rPr>
        <w:t xml:space="preserve"> akto</w:t>
      </w:r>
      <w:r w:rsidRPr="00002309">
        <w:rPr>
          <w:rFonts w:ascii="Times New Roman" w:eastAsia="Calibri" w:hAnsi="Times New Roman" w:cs="Times New Roman"/>
          <w:b/>
          <w:bCs/>
          <w:spacing w:val="-2"/>
          <w:kern w:val="0"/>
          <w:sz w:val="24"/>
          <w:szCs w:val="24"/>
          <w:lang w:val="en-GB"/>
          <w14:ligatures w14:val="none"/>
        </w:rPr>
        <w:t>m</w:t>
      </w:r>
      <w:r w:rsidRPr="00002309">
        <w:rPr>
          <w:rFonts w:ascii="Times New Roman" w:eastAsia="Calibri" w:hAnsi="Times New Roman" w:cs="Times New Roman"/>
          <w:b/>
          <w:bCs/>
          <w:kern w:val="0"/>
          <w:sz w:val="24"/>
          <w:szCs w:val="24"/>
          <w:lang w:val="en-GB"/>
          <w14:ligatures w14:val="none"/>
        </w:rPr>
        <w:t xml:space="preserve">, </w:t>
      </w:r>
      <w:r w:rsidRPr="00002309">
        <w:rPr>
          <w:rFonts w:ascii="Times New Roman" w:eastAsia="Calibri" w:hAnsi="Times New Roman" w:cs="Times New Roman"/>
          <w:b/>
          <w:bCs/>
          <w:spacing w:val="1"/>
          <w:kern w:val="0"/>
          <w:sz w:val="24"/>
          <w:szCs w:val="24"/>
          <w:lang w:val="en-GB"/>
          <w14:ligatures w14:val="none"/>
        </w:rPr>
        <w:t>t</w:t>
      </w:r>
      <w:r w:rsidRPr="00002309">
        <w:rPr>
          <w:rFonts w:ascii="Times New Roman" w:eastAsia="Calibri" w:hAnsi="Times New Roman" w:cs="Times New Roman"/>
          <w:b/>
          <w:bCs/>
          <w:kern w:val="0"/>
          <w:sz w:val="24"/>
          <w:szCs w:val="24"/>
          <w:lang w:val="en-GB"/>
          <w14:ligatures w14:val="none"/>
        </w:rPr>
        <w:t>e</w:t>
      </w:r>
      <w:r w:rsidRPr="00002309">
        <w:rPr>
          <w:rFonts w:ascii="Times New Roman" w:eastAsia="Calibri" w:hAnsi="Times New Roman" w:cs="Times New Roman"/>
          <w:b/>
          <w:bCs/>
          <w:spacing w:val="-1"/>
          <w:kern w:val="0"/>
          <w:sz w:val="24"/>
          <w:szCs w:val="24"/>
          <w:lang w:val="en-GB"/>
          <w14:ligatures w14:val="none"/>
        </w:rPr>
        <w:t xml:space="preserve"> </w:t>
      </w:r>
      <w:r w:rsidRPr="00002309">
        <w:rPr>
          <w:rFonts w:ascii="Times New Roman" w:eastAsia="Calibri" w:hAnsi="Times New Roman" w:cs="Times New Roman"/>
          <w:b/>
          <w:bCs/>
          <w:kern w:val="0"/>
          <w:sz w:val="24"/>
          <w:szCs w:val="24"/>
          <w:lang w:val="en-GB"/>
          <w14:ligatures w14:val="none"/>
        </w:rPr>
        <w:t>s</w:t>
      </w:r>
      <w:r w:rsidRPr="00002309">
        <w:rPr>
          <w:rFonts w:ascii="Times New Roman" w:eastAsia="Calibri" w:hAnsi="Times New Roman" w:cs="Times New Roman"/>
          <w:b/>
          <w:bCs/>
          <w:spacing w:val="-3"/>
          <w:kern w:val="0"/>
          <w:sz w:val="24"/>
          <w:szCs w:val="24"/>
          <w:lang w:val="en-GB"/>
          <w14:ligatures w14:val="none"/>
        </w:rPr>
        <w:t>v</w:t>
      </w:r>
      <w:r w:rsidRPr="00002309">
        <w:rPr>
          <w:rFonts w:ascii="Times New Roman" w:eastAsia="Calibri" w:hAnsi="Times New Roman" w:cs="Times New Roman"/>
          <w:b/>
          <w:bCs/>
          <w:kern w:val="0"/>
          <w:sz w:val="24"/>
          <w:szCs w:val="24"/>
          <w:lang w:val="en-GB"/>
          <w14:ligatures w14:val="none"/>
        </w:rPr>
        <w:t>rha ko</w:t>
      </w:r>
      <w:r w:rsidRPr="00002309">
        <w:rPr>
          <w:rFonts w:ascii="Times New Roman" w:eastAsia="Calibri" w:hAnsi="Times New Roman" w:cs="Times New Roman"/>
          <w:b/>
          <w:bCs/>
          <w:spacing w:val="-2"/>
          <w:kern w:val="0"/>
          <w:sz w:val="24"/>
          <w:szCs w:val="24"/>
          <w:lang w:val="en-GB"/>
          <w14:ligatures w14:val="none"/>
        </w:rPr>
        <w:t>j</w:t>
      </w:r>
      <w:r w:rsidRPr="00002309">
        <w:rPr>
          <w:rFonts w:ascii="Times New Roman" w:eastAsia="Calibri" w:hAnsi="Times New Roman" w:cs="Times New Roman"/>
          <w:b/>
          <w:bCs/>
          <w:kern w:val="0"/>
          <w:sz w:val="24"/>
          <w:szCs w:val="24"/>
          <w:lang w:val="en-GB"/>
          <w14:ligatures w14:val="none"/>
        </w:rPr>
        <w:t>a se</w:t>
      </w:r>
      <w:r w:rsidRPr="00002309">
        <w:rPr>
          <w:rFonts w:ascii="Times New Roman" w:eastAsia="Calibri" w:hAnsi="Times New Roman" w:cs="Times New Roman"/>
          <w:b/>
          <w:bCs/>
          <w:spacing w:val="1"/>
          <w:kern w:val="0"/>
          <w:sz w:val="24"/>
          <w:szCs w:val="24"/>
          <w:lang w:val="en-GB"/>
          <w14:ligatures w14:val="none"/>
        </w:rPr>
        <w:t xml:space="preserve"> </w:t>
      </w:r>
      <w:r w:rsidRPr="00002309">
        <w:rPr>
          <w:rFonts w:ascii="Times New Roman" w:eastAsia="Calibri" w:hAnsi="Times New Roman" w:cs="Times New Roman"/>
          <w:b/>
          <w:bCs/>
          <w:kern w:val="0"/>
          <w:sz w:val="24"/>
          <w:szCs w:val="24"/>
          <w:lang w:val="en-GB"/>
          <w14:ligatures w14:val="none"/>
        </w:rPr>
        <w:t>že</w:t>
      </w:r>
      <w:r w:rsidRPr="00002309">
        <w:rPr>
          <w:rFonts w:ascii="Times New Roman" w:eastAsia="Calibri" w:hAnsi="Times New Roman" w:cs="Times New Roman"/>
          <w:b/>
          <w:bCs/>
          <w:spacing w:val="-2"/>
          <w:kern w:val="0"/>
          <w:sz w:val="24"/>
          <w:szCs w:val="24"/>
          <w:lang w:val="en-GB"/>
          <w14:ligatures w14:val="none"/>
        </w:rPr>
        <w:t>l</w:t>
      </w:r>
      <w:r w:rsidRPr="00002309">
        <w:rPr>
          <w:rFonts w:ascii="Times New Roman" w:eastAsia="Calibri" w:hAnsi="Times New Roman" w:cs="Times New Roman"/>
          <w:b/>
          <w:bCs/>
          <w:kern w:val="0"/>
          <w:sz w:val="24"/>
          <w:szCs w:val="24"/>
          <w:lang w:val="en-GB"/>
          <w14:ligatures w14:val="none"/>
        </w:rPr>
        <w:t>i p</w:t>
      </w:r>
      <w:r w:rsidRPr="00002309">
        <w:rPr>
          <w:rFonts w:ascii="Times New Roman" w:eastAsia="Calibri" w:hAnsi="Times New Roman" w:cs="Times New Roman"/>
          <w:b/>
          <w:bCs/>
          <w:spacing w:val="-1"/>
          <w:kern w:val="0"/>
          <w:sz w:val="24"/>
          <w:szCs w:val="24"/>
          <w:lang w:val="en-GB"/>
          <w14:ligatures w14:val="none"/>
        </w:rPr>
        <w:t>o</w:t>
      </w:r>
      <w:r w:rsidRPr="00002309">
        <w:rPr>
          <w:rFonts w:ascii="Times New Roman" w:eastAsia="Calibri" w:hAnsi="Times New Roman" w:cs="Times New Roman"/>
          <w:b/>
          <w:bCs/>
          <w:kern w:val="0"/>
          <w:sz w:val="24"/>
          <w:szCs w:val="24"/>
          <w:lang w:val="en-GB"/>
          <w14:ligatures w14:val="none"/>
        </w:rPr>
        <w:t>st</w:t>
      </w:r>
      <w:r w:rsidRPr="00002309">
        <w:rPr>
          <w:rFonts w:ascii="Times New Roman" w:eastAsia="Calibri" w:hAnsi="Times New Roman" w:cs="Times New Roman"/>
          <w:b/>
          <w:bCs/>
          <w:spacing w:val="1"/>
          <w:kern w:val="0"/>
          <w:sz w:val="24"/>
          <w:szCs w:val="24"/>
          <w:lang w:val="en-GB"/>
          <w14:ligatures w14:val="none"/>
        </w:rPr>
        <w:t>i</w:t>
      </w:r>
      <w:r w:rsidRPr="00002309">
        <w:rPr>
          <w:rFonts w:ascii="Times New Roman" w:eastAsia="Calibri" w:hAnsi="Times New Roman" w:cs="Times New Roman"/>
          <w:b/>
          <w:bCs/>
          <w:spacing w:val="-3"/>
          <w:kern w:val="0"/>
          <w:sz w:val="24"/>
          <w:szCs w:val="24"/>
          <w:lang w:val="en-GB"/>
          <w14:ligatures w14:val="none"/>
        </w:rPr>
        <w:t>ć</w:t>
      </w:r>
      <w:r w:rsidRPr="00002309">
        <w:rPr>
          <w:rFonts w:ascii="Times New Roman" w:eastAsia="Calibri" w:hAnsi="Times New Roman" w:cs="Times New Roman"/>
          <w:b/>
          <w:bCs/>
          <w:kern w:val="0"/>
          <w:sz w:val="24"/>
          <w:szCs w:val="24"/>
          <w:lang w:val="en-GB"/>
          <w14:ligatures w14:val="none"/>
        </w:rPr>
        <w:t>i</w:t>
      </w:r>
      <w:r w:rsidRPr="00002309">
        <w:rPr>
          <w:rFonts w:ascii="Times New Roman" w:eastAsia="Calibri" w:hAnsi="Times New Roman" w:cs="Times New Roman"/>
          <w:b/>
          <w:bCs/>
          <w:spacing w:val="2"/>
          <w:kern w:val="0"/>
          <w:sz w:val="24"/>
          <w:szCs w:val="24"/>
          <w:lang w:val="en-GB"/>
          <w14:ligatures w14:val="none"/>
        </w:rPr>
        <w:t xml:space="preserve"> </w:t>
      </w:r>
      <w:r w:rsidRPr="00002309">
        <w:rPr>
          <w:rFonts w:ascii="Times New Roman" w:eastAsia="Calibri" w:hAnsi="Times New Roman" w:cs="Times New Roman"/>
          <w:b/>
          <w:bCs/>
          <w:kern w:val="0"/>
          <w:sz w:val="24"/>
          <w:szCs w:val="24"/>
          <w:lang w:val="en-GB"/>
          <w14:ligatures w14:val="none"/>
        </w:rPr>
        <w:t>ure</w:t>
      </w:r>
      <w:r w:rsidRPr="00002309">
        <w:rPr>
          <w:rFonts w:ascii="Times New Roman" w:eastAsia="Calibri" w:hAnsi="Times New Roman" w:cs="Times New Roman"/>
          <w:b/>
          <w:bCs/>
          <w:spacing w:val="-1"/>
          <w:kern w:val="0"/>
          <w:sz w:val="24"/>
          <w:szCs w:val="24"/>
          <w:lang w:val="en-GB"/>
          <w14:ligatures w14:val="none"/>
        </w:rPr>
        <w:t>đ</w:t>
      </w:r>
      <w:r w:rsidRPr="00002309">
        <w:rPr>
          <w:rFonts w:ascii="Times New Roman" w:eastAsia="Calibri" w:hAnsi="Times New Roman" w:cs="Times New Roman"/>
          <w:b/>
          <w:bCs/>
          <w:kern w:val="0"/>
          <w:sz w:val="24"/>
          <w:szCs w:val="24"/>
          <w:lang w:val="en-GB"/>
          <w14:ligatures w14:val="none"/>
        </w:rPr>
        <w:t>e</w:t>
      </w:r>
      <w:r w:rsidRPr="00002309">
        <w:rPr>
          <w:rFonts w:ascii="Times New Roman" w:eastAsia="Calibri" w:hAnsi="Times New Roman" w:cs="Times New Roman"/>
          <w:b/>
          <w:bCs/>
          <w:spacing w:val="-1"/>
          <w:kern w:val="0"/>
          <w:sz w:val="24"/>
          <w:szCs w:val="24"/>
          <w:lang w:val="en-GB"/>
          <w14:ligatures w14:val="none"/>
        </w:rPr>
        <w:t>nj</w:t>
      </w:r>
      <w:r w:rsidRPr="00002309">
        <w:rPr>
          <w:rFonts w:ascii="Times New Roman" w:eastAsia="Calibri" w:hAnsi="Times New Roman" w:cs="Times New Roman"/>
          <w:b/>
          <w:bCs/>
          <w:kern w:val="0"/>
          <w:sz w:val="24"/>
          <w:szCs w:val="24"/>
          <w:lang w:val="en-GB"/>
          <w14:ligatures w14:val="none"/>
        </w:rPr>
        <w:t>em</w:t>
      </w:r>
      <w:r w:rsidRPr="00002309">
        <w:rPr>
          <w:rFonts w:ascii="Times New Roman" w:eastAsia="Calibri" w:hAnsi="Times New Roman" w:cs="Times New Roman"/>
          <w:b/>
          <w:bCs/>
          <w:spacing w:val="-1"/>
          <w:kern w:val="0"/>
          <w:sz w:val="24"/>
          <w:szCs w:val="24"/>
          <w:lang w:val="en-GB"/>
          <w14:ligatures w14:val="none"/>
        </w:rPr>
        <w:t xml:space="preserve"> </w:t>
      </w:r>
      <w:r w:rsidRPr="00002309">
        <w:rPr>
          <w:rFonts w:ascii="Times New Roman" w:eastAsia="Calibri" w:hAnsi="Times New Roman" w:cs="Times New Roman"/>
          <w:b/>
          <w:bCs/>
          <w:kern w:val="0"/>
          <w:sz w:val="24"/>
          <w:szCs w:val="24"/>
          <w:lang w:val="en-GB"/>
          <w14:ligatures w14:val="none"/>
        </w:rPr>
        <w:t>o</w:t>
      </w:r>
      <w:r w:rsidRPr="00002309">
        <w:rPr>
          <w:rFonts w:ascii="Times New Roman" w:eastAsia="Calibri" w:hAnsi="Times New Roman" w:cs="Times New Roman"/>
          <w:b/>
          <w:bCs/>
          <w:spacing w:val="-1"/>
          <w:kern w:val="0"/>
          <w:sz w:val="24"/>
          <w:szCs w:val="24"/>
          <w:lang w:val="en-GB"/>
          <w14:ligatures w14:val="none"/>
        </w:rPr>
        <w:t>d</w:t>
      </w:r>
      <w:r w:rsidRPr="00002309">
        <w:rPr>
          <w:rFonts w:ascii="Times New Roman" w:eastAsia="Calibri" w:hAnsi="Times New Roman" w:cs="Times New Roman"/>
          <w:b/>
          <w:bCs/>
          <w:spacing w:val="-3"/>
          <w:kern w:val="0"/>
          <w:sz w:val="24"/>
          <w:szCs w:val="24"/>
          <w:lang w:val="en-GB"/>
          <w14:ligatures w14:val="none"/>
        </w:rPr>
        <w:t>n</w:t>
      </w:r>
      <w:r w:rsidRPr="00002309">
        <w:rPr>
          <w:rFonts w:ascii="Times New Roman" w:eastAsia="Calibri" w:hAnsi="Times New Roman" w:cs="Times New Roman"/>
          <w:b/>
          <w:bCs/>
          <w:kern w:val="0"/>
          <w:sz w:val="24"/>
          <w:szCs w:val="24"/>
          <w:lang w:val="en-GB"/>
          <w14:ligatures w14:val="none"/>
        </w:rPr>
        <w:t>o</w:t>
      </w:r>
      <w:r w:rsidRPr="00002309">
        <w:rPr>
          <w:rFonts w:ascii="Times New Roman" w:eastAsia="Calibri" w:hAnsi="Times New Roman" w:cs="Times New Roman"/>
          <w:b/>
          <w:bCs/>
          <w:spacing w:val="-1"/>
          <w:kern w:val="0"/>
          <w:sz w:val="24"/>
          <w:szCs w:val="24"/>
          <w:lang w:val="en-GB"/>
          <w14:ligatures w14:val="none"/>
        </w:rPr>
        <w:t>s</w:t>
      </w:r>
      <w:r w:rsidRPr="00002309">
        <w:rPr>
          <w:rFonts w:ascii="Times New Roman" w:eastAsia="Calibri" w:hAnsi="Times New Roman" w:cs="Times New Roman"/>
          <w:b/>
          <w:bCs/>
          <w:kern w:val="0"/>
          <w:sz w:val="24"/>
          <w:szCs w:val="24"/>
          <w:lang w:val="en-GB"/>
          <w14:ligatures w14:val="none"/>
        </w:rPr>
        <w:t>a na</w:t>
      </w:r>
      <w:r w:rsidRPr="00002309">
        <w:rPr>
          <w:rFonts w:ascii="Times New Roman" w:eastAsia="Calibri" w:hAnsi="Times New Roman" w:cs="Times New Roman"/>
          <w:b/>
          <w:bCs/>
          <w:spacing w:val="1"/>
          <w:kern w:val="0"/>
          <w:sz w:val="24"/>
          <w:szCs w:val="24"/>
          <w:lang w:val="en-GB"/>
          <w14:ligatures w14:val="none"/>
        </w:rPr>
        <w:t xml:space="preserve"> </w:t>
      </w:r>
      <w:r w:rsidRPr="00002309">
        <w:rPr>
          <w:rFonts w:ascii="Times New Roman" w:eastAsia="Calibri" w:hAnsi="Times New Roman" w:cs="Times New Roman"/>
          <w:b/>
          <w:bCs/>
          <w:kern w:val="0"/>
          <w:sz w:val="24"/>
          <w:szCs w:val="24"/>
          <w:lang w:val="en-GB"/>
          <w14:ligatures w14:val="none"/>
        </w:rPr>
        <w:t>pre</w:t>
      </w:r>
      <w:r w:rsidRPr="00002309">
        <w:rPr>
          <w:rFonts w:ascii="Times New Roman" w:eastAsia="Calibri" w:hAnsi="Times New Roman" w:cs="Times New Roman"/>
          <w:b/>
          <w:bCs/>
          <w:spacing w:val="-3"/>
          <w:kern w:val="0"/>
          <w:sz w:val="24"/>
          <w:szCs w:val="24"/>
          <w:lang w:val="en-GB"/>
          <w14:ligatures w14:val="none"/>
        </w:rPr>
        <w:t>d</w:t>
      </w:r>
      <w:r w:rsidRPr="00002309">
        <w:rPr>
          <w:rFonts w:ascii="Times New Roman" w:eastAsia="Calibri" w:hAnsi="Times New Roman" w:cs="Times New Roman"/>
          <w:b/>
          <w:bCs/>
          <w:spacing w:val="1"/>
          <w:kern w:val="0"/>
          <w:sz w:val="24"/>
          <w:szCs w:val="24"/>
          <w:lang w:val="en-GB"/>
          <w14:ligatures w14:val="none"/>
        </w:rPr>
        <w:t>l</w:t>
      </w:r>
      <w:r w:rsidRPr="00002309">
        <w:rPr>
          <w:rFonts w:ascii="Times New Roman" w:eastAsia="Calibri" w:hAnsi="Times New Roman" w:cs="Times New Roman"/>
          <w:b/>
          <w:bCs/>
          <w:kern w:val="0"/>
          <w:sz w:val="24"/>
          <w:szCs w:val="24"/>
          <w:lang w:val="en-GB"/>
          <w14:ligatures w14:val="none"/>
        </w:rPr>
        <w:t>ož</w:t>
      </w:r>
      <w:r w:rsidRPr="00002309">
        <w:rPr>
          <w:rFonts w:ascii="Times New Roman" w:eastAsia="Calibri" w:hAnsi="Times New Roman" w:cs="Times New Roman"/>
          <w:b/>
          <w:bCs/>
          <w:spacing w:val="-1"/>
          <w:kern w:val="0"/>
          <w:sz w:val="24"/>
          <w:szCs w:val="24"/>
          <w:lang w:val="en-GB"/>
          <w14:ligatures w14:val="none"/>
        </w:rPr>
        <w:t>e</w:t>
      </w:r>
      <w:r w:rsidRPr="00002309">
        <w:rPr>
          <w:rFonts w:ascii="Times New Roman" w:eastAsia="Calibri" w:hAnsi="Times New Roman" w:cs="Times New Roman"/>
          <w:b/>
          <w:bCs/>
          <w:spacing w:val="-3"/>
          <w:kern w:val="0"/>
          <w:sz w:val="24"/>
          <w:szCs w:val="24"/>
          <w:lang w:val="en-GB"/>
          <w14:ligatures w14:val="none"/>
        </w:rPr>
        <w:t>n</w:t>
      </w:r>
      <w:r w:rsidRPr="00002309">
        <w:rPr>
          <w:rFonts w:ascii="Times New Roman" w:eastAsia="Calibri" w:hAnsi="Times New Roman" w:cs="Times New Roman"/>
          <w:b/>
          <w:bCs/>
          <w:kern w:val="0"/>
          <w:sz w:val="24"/>
          <w:szCs w:val="24"/>
          <w:lang w:val="en-GB"/>
          <w14:ligatures w14:val="none"/>
        </w:rPr>
        <w:t>i</w:t>
      </w:r>
      <w:r w:rsidRPr="00002309">
        <w:rPr>
          <w:rFonts w:ascii="Times New Roman" w:eastAsia="Calibri" w:hAnsi="Times New Roman" w:cs="Times New Roman"/>
          <w:b/>
          <w:bCs/>
          <w:spacing w:val="2"/>
          <w:kern w:val="0"/>
          <w:sz w:val="24"/>
          <w:szCs w:val="24"/>
          <w:lang w:val="en-GB"/>
          <w14:ligatures w14:val="none"/>
        </w:rPr>
        <w:t xml:space="preserve"> </w:t>
      </w:r>
      <w:r w:rsidRPr="00002309">
        <w:rPr>
          <w:rFonts w:ascii="Times New Roman" w:eastAsia="Calibri" w:hAnsi="Times New Roman" w:cs="Times New Roman"/>
          <w:b/>
          <w:bCs/>
          <w:kern w:val="0"/>
          <w:sz w:val="24"/>
          <w:szCs w:val="24"/>
          <w:lang w:val="en-GB"/>
          <w14:ligatures w14:val="none"/>
        </w:rPr>
        <w:t>n</w:t>
      </w:r>
      <w:r w:rsidRPr="00002309">
        <w:rPr>
          <w:rFonts w:ascii="Times New Roman" w:eastAsia="Calibri" w:hAnsi="Times New Roman" w:cs="Times New Roman"/>
          <w:b/>
          <w:bCs/>
          <w:spacing w:val="-1"/>
          <w:kern w:val="0"/>
          <w:sz w:val="24"/>
          <w:szCs w:val="24"/>
          <w:lang w:val="en-GB"/>
          <w14:ligatures w14:val="none"/>
        </w:rPr>
        <w:t>a</w:t>
      </w:r>
      <w:r w:rsidRPr="00002309">
        <w:rPr>
          <w:rFonts w:ascii="Times New Roman" w:eastAsia="Calibri" w:hAnsi="Times New Roman" w:cs="Times New Roman"/>
          <w:b/>
          <w:bCs/>
          <w:spacing w:val="-3"/>
          <w:kern w:val="0"/>
          <w:sz w:val="24"/>
          <w:szCs w:val="24"/>
          <w:lang w:val="en-GB"/>
          <w14:ligatures w14:val="none"/>
        </w:rPr>
        <w:t>č</w:t>
      </w:r>
      <w:r w:rsidRPr="00002309">
        <w:rPr>
          <w:rFonts w:ascii="Times New Roman" w:eastAsia="Calibri" w:hAnsi="Times New Roman" w:cs="Times New Roman"/>
          <w:b/>
          <w:bCs/>
          <w:spacing w:val="-1"/>
          <w:kern w:val="0"/>
          <w:sz w:val="24"/>
          <w:szCs w:val="24"/>
          <w:lang w:val="en-GB"/>
          <w14:ligatures w14:val="none"/>
        </w:rPr>
        <w:t>i</w:t>
      </w:r>
      <w:r w:rsidRPr="00002309">
        <w:rPr>
          <w:rFonts w:ascii="Times New Roman" w:eastAsia="Calibri" w:hAnsi="Times New Roman" w:cs="Times New Roman"/>
          <w:b/>
          <w:bCs/>
          <w:kern w:val="0"/>
          <w:sz w:val="24"/>
          <w:szCs w:val="24"/>
          <w:lang w:val="en-GB"/>
          <w14:ligatures w14:val="none"/>
        </w:rPr>
        <w:t>n</w:t>
      </w:r>
    </w:p>
    <w:p w14:paraId="4D5A17F0" w14:textId="77777777" w:rsidR="00002309" w:rsidRPr="00002309" w:rsidRDefault="00002309" w:rsidP="00002309">
      <w:pPr>
        <w:widowControl w:val="0"/>
        <w:tabs>
          <w:tab w:val="left" w:pos="0"/>
        </w:tabs>
        <w:autoSpaceDE w:val="0"/>
        <w:autoSpaceDN w:val="0"/>
        <w:adjustRightInd w:val="0"/>
        <w:spacing w:before="4" w:after="0" w:line="240" w:lineRule="auto"/>
        <w:ind w:right="-36"/>
        <w:jc w:val="both"/>
        <w:rPr>
          <w:rFonts w:ascii="Times New Roman" w:eastAsia="Calibri" w:hAnsi="Times New Roman" w:cs="Times New Roman"/>
          <w:kern w:val="0"/>
          <w:sz w:val="24"/>
          <w:szCs w:val="24"/>
          <w:lang w:val="en-GB"/>
          <w14:ligatures w14:val="none"/>
        </w:rPr>
      </w:pPr>
    </w:p>
    <w:p w14:paraId="14553339" w14:textId="77777777" w:rsidR="00002309" w:rsidRPr="00002309" w:rsidRDefault="00002309" w:rsidP="00002309">
      <w:pPr>
        <w:widowControl w:val="0"/>
        <w:tabs>
          <w:tab w:val="left" w:pos="0"/>
        </w:tabs>
        <w:autoSpaceDE w:val="0"/>
        <w:autoSpaceDN w:val="0"/>
        <w:adjustRightInd w:val="0"/>
        <w:spacing w:after="0" w:line="240" w:lineRule="auto"/>
        <w:ind w:right="-36"/>
        <w:jc w:val="both"/>
        <w:rPr>
          <w:rFonts w:ascii="Times New Roman" w:eastAsia="Calibri" w:hAnsi="Times New Roman" w:cs="Times New Roman"/>
          <w:kern w:val="0"/>
          <w:sz w:val="24"/>
          <w:szCs w:val="24"/>
          <w:lang w:val="en-GB"/>
          <w14:ligatures w14:val="none"/>
        </w:rPr>
      </w:pPr>
      <w:r w:rsidRPr="00002309">
        <w:rPr>
          <w:rFonts w:ascii="Times New Roman" w:eastAsia="Calibri" w:hAnsi="Times New Roman" w:cs="Times New Roman"/>
          <w:kern w:val="0"/>
          <w:sz w:val="24"/>
          <w:szCs w:val="24"/>
          <w:lang w:val="en-GB"/>
          <w14:ligatures w14:val="none"/>
        </w:rPr>
        <w:t>Važeći Pravilnik o provedbi postupaka jednostavne nabave potrebno je uskladiti sa Zakonom o izmjenama i dopunama Zakona o javnoj nabavi (''Narodne novine'', broj 48/26), koji je stupio na snagu u svibnju 2026. godine te kojim su uvedene značajne novosti u području provedbe jednostavne nabave, osobito u dijelu obvezne primjene modula jednostavne nabave u Elektroničkom oglasniku javne nabave Republike Hrvatske (EOJN RH).</w:t>
      </w:r>
    </w:p>
    <w:p w14:paraId="239ACDCD" w14:textId="77777777" w:rsidR="00002309" w:rsidRPr="00002309" w:rsidRDefault="00002309" w:rsidP="00002309">
      <w:pPr>
        <w:widowControl w:val="0"/>
        <w:tabs>
          <w:tab w:val="left" w:pos="0"/>
        </w:tabs>
        <w:autoSpaceDE w:val="0"/>
        <w:autoSpaceDN w:val="0"/>
        <w:adjustRightInd w:val="0"/>
        <w:spacing w:after="0" w:line="240" w:lineRule="auto"/>
        <w:ind w:right="-36"/>
        <w:jc w:val="both"/>
        <w:rPr>
          <w:rFonts w:ascii="Times New Roman" w:eastAsia="Calibri" w:hAnsi="Times New Roman" w:cs="Times New Roman"/>
          <w:kern w:val="0"/>
          <w:sz w:val="24"/>
          <w:szCs w:val="24"/>
          <w:lang w:val="en-GB"/>
          <w14:ligatures w14:val="none"/>
        </w:rPr>
      </w:pPr>
      <w:r w:rsidRPr="00002309">
        <w:rPr>
          <w:rFonts w:ascii="Times New Roman" w:eastAsia="Calibri" w:hAnsi="Times New Roman" w:cs="Times New Roman"/>
          <w:kern w:val="0"/>
          <w:sz w:val="24"/>
          <w:szCs w:val="24"/>
          <w:lang w:val="en-GB"/>
          <w14:ligatures w14:val="none"/>
        </w:rPr>
        <w:t>Predloženim Pravilnikom uređuju se pravila, uvjeti i postupci provedbe jednostavne nabave robe, usluga i radova te provedbe projektnih natječaja za nabave procijenjene vrijednosti manje od pragova propisanih Zakonom o javnoj nabavi.</w:t>
      </w:r>
    </w:p>
    <w:p w14:paraId="04D5FEE1" w14:textId="77777777" w:rsidR="00002309" w:rsidRPr="00002309" w:rsidRDefault="00002309" w:rsidP="00002309">
      <w:pPr>
        <w:widowControl w:val="0"/>
        <w:tabs>
          <w:tab w:val="left" w:pos="0"/>
        </w:tabs>
        <w:autoSpaceDE w:val="0"/>
        <w:autoSpaceDN w:val="0"/>
        <w:adjustRightInd w:val="0"/>
        <w:spacing w:after="0" w:line="240" w:lineRule="auto"/>
        <w:ind w:right="-36"/>
        <w:jc w:val="both"/>
        <w:rPr>
          <w:rFonts w:ascii="Times New Roman" w:eastAsia="Calibri" w:hAnsi="Times New Roman" w:cs="Times New Roman"/>
          <w:kern w:val="0"/>
          <w:sz w:val="24"/>
          <w:szCs w:val="24"/>
          <w:lang w:val="en-GB"/>
          <w14:ligatures w14:val="none"/>
        </w:rPr>
      </w:pPr>
      <w:r w:rsidRPr="00002309">
        <w:rPr>
          <w:rFonts w:ascii="Times New Roman" w:eastAsia="Calibri" w:hAnsi="Times New Roman" w:cs="Times New Roman"/>
          <w:kern w:val="0"/>
          <w:sz w:val="24"/>
          <w:szCs w:val="24"/>
          <w:lang w:val="en-GB"/>
          <w14:ligatures w14:val="none"/>
        </w:rPr>
        <w:t>Osnovni cilj donošenja novog Pravilnika je:</w:t>
      </w:r>
    </w:p>
    <w:p w14:paraId="209FA334" w14:textId="77777777" w:rsidR="00002309" w:rsidRPr="00002309" w:rsidRDefault="00002309" w:rsidP="00002309">
      <w:pPr>
        <w:widowControl w:val="0"/>
        <w:tabs>
          <w:tab w:val="left" w:pos="0"/>
        </w:tabs>
        <w:autoSpaceDE w:val="0"/>
        <w:autoSpaceDN w:val="0"/>
        <w:adjustRightInd w:val="0"/>
        <w:spacing w:after="0" w:line="240" w:lineRule="auto"/>
        <w:ind w:right="-36"/>
        <w:jc w:val="both"/>
        <w:rPr>
          <w:rFonts w:ascii="Times New Roman" w:eastAsia="Calibri" w:hAnsi="Times New Roman" w:cs="Times New Roman"/>
          <w:kern w:val="0"/>
          <w:sz w:val="24"/>
          <w:szCs w:val="24"/>
          <w:lang w:val="en-GB"/>
          <w14:ligatures w14:val="none"/>
        </w:rPr>
      </w:pPr>
      <w:r w:rsidRPr="00002309">
        <w:rPr>
          <w:rFonts w:ascii="Times New Roman" w:eastAsia="Calibri" w:hAnsi="Times New Roman" w:cs="Times New Roman"/>
          <w:kern w:val="0"/>
          <w:sz w:val="24"/>
          <w:szCs w:val="24"/>
          <w:lang w:val="en-GB"/>
          <w14:ligatures w14:val="none"/>
        </w:rPr>
        <w:t>•</w:t>
      </w:r>
      <w:r w:rsidRPr="00002309">
        <w:rPr>
          <w:rFonts w:ascii="Times New Roman" w:eastAsia="Calibri" w:hAnsi="Times New Roman" w:cs="Times New Roman"/>
          <w:kern w:val="0"/>
          <w:sz w:val="24"/>
          <w:szCs w:val="24"/>
          <w:lang w:val="en-GB"/>
          <w14:ligatures w14:val="none"/>
        </w:rPr>
        <w:tab/>
        <w:t>usklađenje internog akta s izmjenama Zakona o javnoj nabavi,</w:t>
      </w:r>
    </w:p>
    <w:p w14:paraId="2744D4D7" w14:textId="77777777" w:rsidR="00002309" w:rsidRPr="00002309" w:rsidRDefault="00002309" w:rsidP="00002309">
      <w:pPr>
        <w:widowControl w:val="0"/>
        <w:tabs>
          <w:tab w:val="left" w:pos="0"/>
        </w:tabs>
        <w:autoSpaceDE w:val="0"/>
        <w:autoSpaceDN w:val="0"/>
        <w:adjustRightInd w:val="0"/>
        <w:spacing w:after="0" w:line="240" w:lineRule="auto"/>
        <w:ind w:right="-36"/>
        <w:jc w:val="both"/>
        <w:rPr>
          <w:rFonts w:ascii="Times New Roman" w:eastAsia="Calibri" w:hAnsi="Times New Roman" w:cs="Times New Roman"/>
          <w:kern w:val="0"/>
          <w:sz w:val="24"/>
          <w:szCs w:val="24"/>
          <w:lang w:val="en-GB"/>
          <w14:ligatures w14:val="none"/>
        </w:rPr>
      </w:pPr>
      <w:r w:rsidRPr="00002309">
        <w:rPr>
          <w:rFonts w:ascii="Times New Roman" w:eastAsia="Calibri" w:hAnsi="Times New Roman" w:cs="Times New Roman"/>
          <w:kern w:val="0"/>
          <w:sz w:val="24"/>
          <w:szCs w:val="24"/>
          <w:lang w:val="en-GB"/>
          <w14:ligatures w14:val="none"/>
        </w:rPr>
        <w:t>•</w:t>
      </w:r>
      <w:r w:rsidRPr="00002309">
        <w:rPr>
          <w:rFonts w:ascii="Times New Roman" w:eastAsia="Calibri" w:hAnsi="Times New Roman" w:cs="Times New Roman"/>
          <w:kern w:val="0"/>
          <w:sz w:val="24"/>
          <w:szCs w:val="24"/>
          <w:lang w:val="en-GB"/>
          <w14:ligatures w14:val="none"/>
        </w:rPr>
        <w:tab/>
        <w:t>osiguravanje transparentnog i učinkovitog provođenja postupaka jednostavne nabave,</w:t>
      </w:r>
    </w:p>
    <w:p w14:paraId="16A5F282" w14:textId="77777777" w:rsidR="00002309" w:rsidRPr="00002309" w:rsidRDefault="00002309" w:rsidP="00002309">
      <w:pPr>
        <w:widowControl w:val="0"/>
        <w:tabs>
          <w:tab w:val="left" w:pos="0"/>
        </w:tabs>
        <w:autoSpaceDE w:val="0"/>
        <w:autoSpaceDN w:val="0"/>
        <w:adjustRightInd w:val="0"/>
        <w:spacing w:after="0" w:line="240" w:lineRule="auto"/>
        <w:ind w:right="-36"/>
        <w:jc w:val="both"/>
        <w:rPr>
          <w:rFonts w:ascii="Times New Roman" w:eastAsia="Calibri" w:hAnsi="Times New Roman" w:cs="Times New Roman"/>
          <w:kern w:val="0"/>
          <w:sz w:val="24"/>
          <w:szCs w:val="24"/>
          <w:lang w:val="en-GB"/>
          <w14:ligatures w14:val="none"/>
        </w:rPr>
      </w:pPr>
      <w:r w:rsidRPr="00002309">
        <w:rPr>
          <w:rFonts w:ascii="Times New Roman" w:eastAsia="Calibri" w:hAnsi="Times New Roman" w:cs="Times New Roman"/>
          <w:kern w:val="0"/>
          <w:sz w:val="24"/>
          <w:szCs w:val="24"/>
          <w:lang w:val="en-GB"/>
          <w14:ligatures w14:val="none"/>
        </w:rPr>
        <w:t>•</w:t>
      </w:r>
      <w:r w:rsidRPr="00002309">
        <w:rPr>
          <w:rFonts w:ascii="Times New Roman" w:eastAsia="Calibri" w:hAnsi="Times New Roman" w:cs="Times New Roman"/>
          <w:kern w:val="0"/>
          <w:sz w:val="24"/>
          <w:szCs w:val="24"/>
          <w:lang w:val="en-GB"/>
          <w14:ligatures w14:val="none"/>
        </w:rPr>
        <w:tab/>
        <w:t>digitalizacija postupaka kroz obveznu primjenu EOJN RH,</w:t>
      </w:r>
    </w:p>
    <w:p w14:paraId="775513C1" w14:textId="77777777" w:rsidR="00002309" w:rsidRPr="00002309" w:rsidRDefault="00002309" w:rsidP="00002309">
      <w:pPr>
        <w:widowControl w:val="0"/>
        <w:tabs>
          <w:tab w:val="left" w:pos="0"/>
        </w:tabs>
        <w:autoSpaceDE w:val="0"/>
        <w:autoSpaceDN w:val="0"/>
        <w:adjustRightInd w:val="0"/>
        <w:spacing w:after="0" w:line="240" w:lineRule="auto"/>
        <w:ind w:right="-36"/>
        <w:jc w:val="both"/>
        <w:rPr>
          <w:rFonts w:ascii="Times New Roman" w:eastAsia="Calibri" w:hAnsi="Times New Roman" w:cs="Times New Roman"/>
          <w:kern w:val="0"/>
          <w:sz w:val="24"/>
          <w:szCs w:val="24"/>
          <w:lang w:val="en-GB"/>
          <w14:ligatures w14:val="none"/>
        </w:rPr>
      </w:pPr>
      <w:r w:rsidRPr="00002309">
        <w:rPr>
          <w:rFonts w:ascii="Times New Roman" w:eastAsia="Calibri" w:hAnsi="Times New Roman" w:cs="Times New Roman"/>
          <w:kern w:val="0"/>
          <w:sz w:val="24"/>
          <w:szCs w:val="24"/>
          <w:lang w:val="en-GB"/>
          <w14:ligatures w14:val="none"/>
        </w:rPr>
        <w:t>•</w:t>
      </w:r>
      <w:r w:rsidRPr="00002309">
        <w:rPr>
          <w:rFonts w:ascii="Times New Roman" w:eastAsia="Calibri" w:hAnsi="Times New Roman" w:cs="Times New Roman"/>
          <w:kern w:val="0"/>
          <w:sz w:val="24"/>
          <w:szCs w:val="24"/>
          <w:lang w:val="en-GB"/>
          <w14:ligatures w14:val="none"/>
        </w:rPr>
        <w:tab/>
        <w:t>osiguravanje ekonomičnog, svrhovitog i zakonitog trošenja proračunskih sredstava.</w:t>
      </w:r>
    </w:p>
    <w:p w14:paraId="15E3CB9A" w14:textId="752A3F23" w:rsidR="00002309" w:rsidRPr="00002309" w:rsidRDefault="00002309" w:rsidP="00306466">
      <w:pPr>
        <w:widowControl w:val="0"/>
        <w:tabs>
          <w:tab w:val="left" w:pos="0"/>
          <w:tab w:val="left" w:pos="4666"/>
        </w:tabs>
        <w:autoSpaceDE w:val="0"/>
        <w:autoSpaceDN w:val="0"/>
        <w:adjustRightInd w:val="0"/>
        <w:spacing w:after="0" w:line="240" w:lineRule="auto"/>
        <w:ind w:right="-36"/>
        <w:jc w:val="both"/>
        <w:rPr>
          <w:rFonts w:ascii="Times New Roman" w:eastAsia="Calibri" w:hAnsi="Times New Roman" w:cs="Times New Roman"/>
          <w:kern w:val="0"/>
          <w:sz w:val="24"/>
          <w:szCs w:val="24"/>
          <w:lang w:val="en-GB"/>
          <w14:ligatures w14:val="none"/>
        </w:rPr>
      </w:pPr>
      <w:r w:rsidRPr="00002309">
        <w:rPr>
          <w:rFonts w:ascii="Times New Roman" w:eastAsia="Calibri" w:hAnsi="Times New Roman" w:cs="Times New Roman"/>
          <w:kern w:val="0"/>
          <w:sz w:val="24"/>
          <w:szCs w:val="24"/>
          <w:lang w:val="en-GB"/>
          <w14:ligatures w14:val="none"/>
        </w:rPr>
        <w:t>Nacrtom Pravilnika detaljnije se uređuju:</w:t>
      </w:r>
      <w:r w:rsidR="00306466">
        <w:rPr>
          <w:rFonts w:ascii="Times New Roman" w:eastAsia="Calibri" w:hAnsi="Times New Roman" w:cs="Times New Roman"/>
          <w:kern w:val="0"/>
          <w:sz w:val="24"/>
          <w:szCs w:val="24"/>
          <w:lang w:val="en-GB"/>
          <w14:ligatures w14:val="none"/>
        </w:rPr>
        <w:tab/>
      </w:r>
    </w:p>
    <w:p w14:paraId="5F06896B" w14:textId="77777777" w:rsidR="00002309" w:rsidRPr="00002309" w:rsidRDefault="00002309" w:rsidP="00002309">
      <w:pPr>
        <w:widowControl w:val="0"/>
        <w:tabs>
          <w:tab w:val="left" w:pos="0"/>
        </w:tabs>
        <w:autoSpaceDE w:val="0"/>
        <w:autoSpaceDN w:val="0"/>
        <w:adjustRightInd w:val="0"/>
        <w:spacing w:after="0" w:line="240" w:lineRule="auto"/>
        <w:ind w:right="-36"/>
        <w:jc w:val="both"/>
        <w:rPr>
          <w:rFonts w:ascii="Times New Roman" w:eastAsia="Calibri" w:hAnsi="Times New Roman" w:cs="Times New Roman"/>
          <w:kern w:val="0"/>
          <w:sz w:val="24"/>
          <w:szCs w:val="24"/>
          <w:lang w:val="en-GB"/>
          <w14:ligatures w14:val="none"/>
        </w:rPr>
      </w:pPr>
      <w:r w:rsidRPr="00002309">
        <w:rPr>
          <w:rFonts w:ascii="Times New Roman" w:eastAsia="Calibri" w:hAnsi="Times New Roman" w:cs="Times New Roman"/>
          <w:kern w:val="0"/>
          <w:sz w:val="24"/>
          <w:szCs w:val="24"/>
          <w:lang w:val="en-GB"/>
          <w14:ligatures w14:val="none"/>
        </w:rPr>
        <w:t>•</w:t>
      </w:r>
      <w:r w:rsidRPr="00002309">
        <w:rPr>
          <w:rFonts w:ascii="Times New Roman" w:eastAsia="Calibri" w:hAnsi="Times New Roman" w:cs="Times New Roman"/>
          <w:kern w:val="0"/>
          <w:sz w:val="24"/>
          <w:szCs w:val="24"/>
          <w:lang w:val="en-GB"/>
          <w14:ligatures w14:val="none"/>
        </w:rPr>
        <w:tab/>
        <w:t>sprječavanje sukoba interesa u postupcima jednostavne nabave,</w:t>
      </w:r>
    </w:p>
    <w:p w14:paraId="18D2A9BC" w14:textId="77777777" w:rsidR="00002309" w:rsidRPr="00002309" w:rsidRDefault="00002309" w:rsidP="00002309">
      <w:pPr>
        <w:widowControl w:val="0"/>
        <w:tabs>
          <w:tab w:val="left" w:pos="0"/>
        </w:tabs>
        <w:autoSpaceDE w:val="0"/>
        <w:autoSpaceDN w:val="0"/>
        <w:adjustRightInd w:val="0"/>
        <w:spacing w:after="0" w:line="240" w:lineRule="auto"/>
        <w:ind w:right="-36"/>
        <w:jc w:val="both"/>
        <w:rPr>
          <w:rFonts w:ascii="Times New Roman" w:eastAsia="Calibri" w:hAnsi="Times New Roman" w:cs="Times New Roman"/>
          <w:kern w:val="0"/>
          <w:sz w:val="24"/>
          <w:szCs w:val="24"/>
          <w:lang w:val="en-GB"/>
          <w14:ligatures w14:val="none"/>
        </w:rPr>
      </w:pPr>
      <w:r w:rsidRPr="00002309">
        <w:rPr>
          <w:rFonts w:ascii="Times New Roman" w:eastAsia="Calibri" w:hAnsi="Times New Roman" w:cs="Times New Roman"/>
          <w:kern w:val="0"/>
          <w:sz w:val="24"/>
          <w:szCs w:val="24"/>
          <w:lang w:val="en-GB"/>
          <w14:ligatures w14:val="none"/>
        </w:rPr>
        <w:t>•</w:t>
      </w:r>
      <w:r w:rsidRPr="00002309">
        <w:rPr>
          <w:rFonts w:ascii="Times New Roman" w:eastAsia="Calibri" w:hAnsi="Times New Roman" w:cs="Times New Roman"/>
          <w:kern w:val="0"/>
          <w:sz w:val="24"/>
          <w:szCs w:val="24"/>
          <w:lang w:val="en-GB"/>
          <w14:ligatures w14:val="none"/>
        </w:rPr>
        <w:tab/>
        <w:t>provođenje analize tržišta prije pokretanja postupka nabave,</w:t>
      </w:r>
    </w:p>
    <w:p w14:paraId="64C65F4C" w14:textId="77777777" w:rsidR="00002309" w:rsidRPr="00002309" w:rsidRDefault="00002309" w:rsidP="00002309">
      <w:pPr>
        <w:widowControl w:val="0"/>
        <w:tabs>
          <w:tab w:val="left" w:pos="0"/>
        </w:tabs>
        <w:autoSpaceDE w:val="0"/>
        <w:autoSpaceDN w:val="0"/>
        <w:adjustRightInd w:val="0"/>
        <w:spacing w:after="0" w:line="240" w:lineRule="auto"/>
        <w:ind w:right="-36"/>
        <w:jc w:val="both"/>
        <w:rPr>
          <w:rFonts w:ascii="Times New Roman" w:eastAsia="Calibri" w:hAnsi="Times New Roman" w:cs="Times New Roman"/>
          <w:kern w:val="0"/>
          <w:sz w:val="24"/>
          <w:szCs w:val="24"/>
          <w:lang w:val="en-GB"/>
          <w14:ligatures w14:val="none"/>
        </w:rPr>
      </w:pPr>
      <w:r w:rsidRPr="00002309">
        <w:rPr>
          <w:rFonts w:ascii="Times New Roman" w:eastAsia="Calibri" w:hAnsi="Times New Roman" w:cs="Times New Roman"/>
          <w:kern w:val="0"/>
          <w:sz w:val="24"/>
          <w:szCs w:val="24"/>
          <w:lang w:val="en-GB"/>
          <w14:ligatures w14:val="none"/>
        </w:rPr>
        <w:t>•</w:t>
      </w:r>
      <w:r w:rsidRPr="00002309">
        <w:rPr>
          <w:rFonts w:ascii="Times New Roman" w:eastAsia="Calibri" w:hAnsi="Times New Roman" w:cs="Times New Roman"/>
          <w:kern w:val="0"/>
          <w:sz w:val="24"/>
          <w:szCs w:val="24"/>
          <w:lang w:val="en-GB"/>
          <w14:ligatures w14:val="none"/>
        </w:rPr>
        <w:tab/>
        <w:t>vrijednosni pragovi i način provedbe pojedinih postupaka jednostavne nabave,</w:t>
      </w:r>
    </w:p>
    <w:p w14:paraId="2942C3D2" w14:textId="77777777" w:rsidR="00002309" w:rsidRPr="00002309" w:rsidRDefault="00002309" w:rsidP="00002309">
      <w:pPr>
        <w:widowControl w:val="0"/>
        <w:tabs>
          <w:tab w:val="left" w:pos="0"/>
        </w:tabs>
        <w:autoSpaceDE w:val="0"/>
        <w:autoSpaceDN w:val="0"/>
        <w:adjustRightInd w:val="0"/>
        <w:spacing w:after="0" w:line="240" w:lineRule="auto"/>
        <w:ind w:right="-36"/>
        <w:jc w:val="both"/>
        <w:rPr>
          <w:rFonts w:ascii="Times New Roman" w:eastAsia="Calibri" w:hAnsi="Times New Roman" w:cs="Times New Roman"/>
          <w:kern w:val="0"/>
          <w:sz w:val="24"/>
          <w:szCs w:val="24"/>
          <w:lang w:val="en-GB"/>
          <w14:ligatures w14:val="none"/>
        </w:rPr>
      </w:pPr>
      <w:r w:rsidRPr="00002309">
        <w:rPr>
          <w:rFonts w:ascii="Times New Roman" w:eastAsia="Calibri" w:hAnsi="Times New Roman" w:cs="Times New Roman"/>
          <w:kern w:val="0"/>
          <w:sz w:val="24"/>
          <w:szCs w:val="24"/>
          <w:lang w:val="en-GB"/>
          <w14:ligatures w14:val="none"/>
        </w:rPr>
        <w:t>•</w:t>
      </w:r>
      <w:r w:rsidRPr="00002309">
        <w:rPr>
          <w:rFonts w:ascii="Times New Roman" w:eastAsia="Calibri" w:hAnsi="Times New Roman" w:cs="Times New Roman"/>
          <w:kern w:val="0"/>
          <w:sz w:val="24"/>
          <w:szCs w:val="24"/>
          <w:lang w:val="en-GB"/>
          <w14:ligatures w14:val="none"/>
        </w:rPr>
        <w:tab/>
        <w:t>obvezna provedba postupaka putem modula jednostavne nabave EOJN RH,</w:t>
      </w:r>
    </w:p>
    <w:p w14:paraId="015F27A2" w14:textId="77777777" w:rsidR="00002309" w:rsidRPr="00002309" w:rsidRDefault="00002309" w:rsidP="00002309">
      <w:pPr>
        <w:widowControl w:val="0"/>
        <w:tabs>
          <w:tab w:val="left" w:pos="0"/>
        </w:tabs>
        <w:autoSpaceDE w:val="0"/>
        <w:autoSpaceDN w:val="0"/>
        <w:adjustRightInd w:val="0"/>
        <w:spacing w:after="0" w:line="240" w:lineRule="auto"/>
        <w:ind w:right="-36"/>
        <w:jc w:val="both"/>
        <w:rPr>
          <w:rFonts w:ascii="Times New Roman" w:eastAsia="Calibri" w:hAnsi="Times New Roman" w:cs="Times New Roman"/>
          <w:kern w:val="0"/>
          <w:sz w:val="24"/>
          <w:szCs w:val="24"/>
          <w:lang w:val="en-GB"/>
          <w14:ligatures w14:val="none"/>
        </w:rPr>
      </w:pPr>
      <w:r w:rsidRPr="00002309">
        <w:rPr>
          <w:rFonts w:ascii="Times New Roman" w:eastAsia="Calibri" w:hAnsi="Times New Roman" w:cs="Times New Roman"/>
          <w:kern w:val="0"/>
          <w:sz w:val="24"/>
          <w:szCs w:val="24"/>
          <w:lang w:val="en-GB"/>
          <w14:ligatures w14:val="none"/>
        </w:rPr>
        <w:t>•</w:t>
      </w:r>
      <w:r w:rsidRPr="00002309">
        <w:rPr>
          <w:rFonts w:ascii="Times New Roman" w:eastAsia="Calibri" w:hAnsi="Times New Roman" w:cs="Times New Roman"/>
          <w:kern w:val="0"/>
          <w:sz w:val="24"/>
          <w:szCs w:val="24"/>
          <w:lang w:val="en-GB"/>
          <w14:ligatures w14:val="none"/>
        </w:rPr>
        <w:tab/>
        <w:t>postupanje stručnog povjerenstva,</w:t>
      </w:r>
    </w:p>
    <w:p w14:paraId="3A802B3F" w14:textId="77777777" w:rsidR="00002309" w:rsidRPr="00002309" w:rsidRDefault="00002309" w:rsidP="00002309">
      <w:pPr>
        <w:widowControl w:val="0"/>
        <w:tabs>
          <w:tab w:val="left" w:pos="0"/>
        </w:tabs>
        <w:autoSpaceDE w:val="0"/>
        <w:autoSpaceDN w:val="0"/>
        <w:adjustRightInd w:val="0"/>
        <w:spacing w:after="0" w:line="240" w:lineRule="auto"/>
        <w:ind w:right="-36"/>
        <w:jc w:val="both"/>
        <w:rPr>
          <w:rFonts w:ascii="Times New Roman" w:eastAsia="Calibri" w:hAnsi="Times New Roman" w:cs="Times New Roman"/>
          <w:kern w:val="0"/>
          <w:sz w:val="24"/>
          <w:szCs w:val="24"/>
          <w:lang w:val="en-GB"/>
          <w14:ligatures w14:val="none"/>
        </w:rPr>
      </w:pPr>
      <w:r w:rsidRPr="00002309">
        <w:rPr>
          <w:rFonts w:ascii="Times New Roman" w:eastAsia="Calibri" w:hAnsi="Times New Roman" w:cs="Times New Roman"/>
          <w:kern w:val="0"/>
          <w:sz w:val="24"/>
          <w:szCs w:val="24"/>
          <w:lang w:val="en-GB"/>
          <w14:ligatures w14:val="none"/>
        </w:rPr>
        <w:t>•</w:t>
      </w:r>
      <w:r w:rsidRPr="00002309">
        <w:rPr>
          <w:rFonts w:ascii="Times New Roman" w:eastAsia="Calibri" w:hAnsi="Times New Roman" w:cs="Times New Roman"/>
          <w:kern w:val="0"/>
          <w:sz w:val="24"/>
          <w:szCs w:val="24"/>
          <w:lang w:val="en-GB"/>
          <w14:ligatures w14:val="none"/>
        </w:rPr>
        <w:tab/>
        <w:t>sadržaj dokumentacije o nabavi i kriteriji za odabir ponude,</w:t>
      </w:r>
    </w:p>
    <w:p w14:paraId="6207EEF8" w14:textId="77777777" w:rsidR="00002309" w:rsidRPr="00002309" w:rsidRDefault="00002309" w:rsidP="00002309">
      <w:pPr>
        <w:widowControl w:val="0"/>
        <w:tabs>
          <w:tab w:val="left" w:pos="0"/>
        </w:tabs>
        <w:autoSpaceDE w:val="0"/>
        <w:autoSpaceDN w:val="0"/>
        <w:adjustRightInd w:val="0"/>
        <w:spacing w:after="0" w:line="240" w:lineRule="auto"/>
        <w:ind w:right="-36"/>
        <w:jc w:val="both"/>
        <w:rPr>
          <w:rFonts w:ascii="Times New Roman" w:eastAsia="Calibri" w:hAnsi="Times New Roman" w:cs="Times New Roman"/>
          <w:kern w:val="0"/>
          <w:sz w:val="24"/>
          <w:szCs w:val="24"/>
          <w:lang w:val="en-GB"/>
          <w14:ligatures w14:val="none"/>
        </w:rPr>
      </w:pPr>
      <w:r w:rsidRPr="00002309">
        <w:rPr>
          <w:rFonts w:ascii="Times New Roman" w:eastAsia="Calibri" w:hAnsi="Times New Roman" w:cs="Times New Roman"/>
          <w:kern w:val="0"/>
          <w:sz w:val="24"/>
          <w:szCs w:val="24"/>
          <w:lang w:val="en-GB"/>
          <w14:ligatures w14:val="none"/>
        </w:rPr>
        <w:t>•</w:t>
      </w:r>
      <w:r w:rsidRPr="00002309">
        <w:rPr>
          <w:rFonts w:ascii="Times New Roman" w:eastAsia="Calibri" w:hAnsi="Times New Roman" w:cs="Times New Roman"/>
          <w:kern w:val="0"/>
          <w:sz w:val="24"/>
          <w:szCs w:val="24"/>
          <w:lang w:val="en-GB"/>
          <w14:ligatures w14:val="none"/>
        </w:rPr>
        <w:tab/>
        <w:t>pravila pregleda i ocjene ponuda,</w:t>
      </w:r>
    </w:p>
    <w:p w14:paraId="656798A7" w14:textId="77777777" w:rsidR="00002309" w:rsidRPr="00002309" w:rsidRDefault="00002309" w:rsidP="00002309">
      <w:pPr>
        <w:widowControl w:val="0"/>
        <w:tabs>
          <w:tab w:val="left" w:pos="0"/>
        </w:tabs>
        <w:autoSpaceDE w:val="0"/>
        <w:autoSpaceDN w:val="0"/>
        <w:adjustRightInd w:val="0"/>
        <w:spacing w:after="0" w:line="240" w:lineRule="auto"/>
        <w:ind w:right="-36"/>
        <w:jc w:val="both"/>
        <w:rPr>
          <w:rFonts w:ascii="Times New Roman" w:eastAsia="Calibri" w:hAnsi="Times New Roman" w:cs="Times New Roman"/>
          <w:kern w:val="0"/>
          <w:sz w:val="24"/>
          <w:szCs w:val="24"/>
          <w:lang w:val="en-GB"/>
          <w14:ligatures w14:val="none"/>
        </w:rPr>
      </w:pPr>
      <w:r w:rsidRPr="00002309">
        <w:rPr>
          <w:rFonts w:ascii="Times New Roman" w:eastAsia="Calibri" w:hAnsi="Times New Roman" w:cs="Times New Roman"/>
          <w:kern w:val="0"/>
          <w:sz w:val="24"/>
          <w:szCs w:val="24"/>
          <w:lang w:val="en-GB"/>
          <w14:ligatures w14:val="none"/>
        </w:rPr>
        <w:t>•</w:t>
      </w:r>
      <w:r w:rsidRPr="00002309">
        <w:rPr>
          <w:rFonts w:ascii="Times New Roman" w:eastAsia="Calibri" w:hAnsi="Times New Roman" w:cs="Times New Roman"/>
          <w:kern w:val="0"/>
          <w:sz w:val="24"/>
          <w:szCs w:val="24"/>
          <w:lang w:val="en-GB"/>
          <w14:ligatures w14:val="none"/>
        </w:rPr>
        <w:tab/>
        <w:t>donošenje odluke o odabiru i poništenju,</w:t>
      </w:r>
    </w:p>
    <w:p w14:paraId="52582279" w14:textId="77777777" w:rsidR="00002309" w:rsidRPr="00002309" w:rsidRDefault="00002309" w:rsidP="00002309">
      <w:pPr>
        <w:widowControl w:val="0"/>
        <w:tabs>
          <w:tab w:val="left" w:pos="0"/>
        </w:tabs>
        <w:autoSpaceDE w:val="0"/>
        <w:autoSpaceDN w:val="0"/>
        <w:adjustRightInd w:val="0"/>
        <w:spacing w:after="0" w:line="240" w:lineRule="auto"/>
        <w:ind w:right="-36"/>
        <w:jc w:val="both"/>
        <w:rPr>
          <w:rFonts w:ascii="Times New Roman" w:eastAsia="Calibri" w:hAnsi="Times New Roman" w:cs="Times New Roman"/>
          <w:kern w:val="0"/>
          <w:sz w:val="24"/>
          <w:szCs w:val="24"/>
          <w:lang w:val="en-GB"/>
          <w14:ligatures w14:val="none"/>
        </w:rPr>
      </w:pPr>
      <w:r w:rsidRPr="00002309">
        <w:rPr>
          <w:rFonts w:ascii="Times New Roman" w:eastAsia="Calibri" w:hAnsi="Times New Roman" w:cs="Times New Roman"/>
          <w:kern w:val="0"/>
          <w:sz w:val="24"/>
          <w:szCs w:val="24"/>
          <w:lang w:val="en-GB"/>
          <w14:ligatures w14:val="none"/>
        </w:rPr>
        <w:t>•</w:t>
      </w:r>
      <w:r w:rsidRPr="00002309">
        <w:rPr>
          <w:rFonts w:ascii="Times New Roman" w:eastAsia="Calibri" w:hAnsi="Times New Roman" w:cs="Times New Roman"/>
          <w:kern w:val="0"/>
          <w:sz w:val="24"/>
          <w:szCs w:val="24"/>
          <w:lang w:val="en-GB"/>
          <w14:ligatures w14:val="none"/>
        </w:rPr>
        <w:tab/>
        <w:t>pravna zaštita putem instituta prigovora,</w:t>
      </w:r>
    </w:p>
    <w:p w14:paraId="1A2F53B3" w14:textId="77777777" w:rsidR="00002309" w:rsidRPr="00002309" w:rsidRDefault="00002309" w:rsidP="00002309">
      <w:pPr>
        <w:widowControl w:val="0"/>
        <w:tabs>
          <w:tab w:val="left" w:pos="0"/>
        </w:tabs>
        <w:autoSpaceDE w:val="0"/>
        <w:autoSpaceDN w:val="0"/>
        <w:adjustRightInd w:val="0"/>
        <w:spacing w:after="0" w:line="240" w:lineRule="auto"/>
        <w:ind w:right="-36"/>
        <w:jc w:val="both"/>
        <w:rPr>
          <w:rFonts w:ascii="Times New Roman" w:eastAsia="Calibri" w:hAnsi="Times New Roman" w:cs="Times New Roman"/>
          <w:kern w:val="0"/>
          <w:sz w:val="24"/>
          <w:szCs w:val="24"/>
          <w:lang w:val="en-GB"/>
          <w14:ligatures w14:val="none"/>
        </w:rPr>
      </w:pPr>
      <w:r w:rsidRPr="00002309">
        <w:rPr>
          <w:rFonts w:ascii="Times New Roman" w:eastAsia="Calibri" w:hAnsi="Times New Roman" w:cs="Times New Roman"/>
          <w:kern w:val="0"/>
          <w:sz w:val="24"/>
          <w:szCs w:val="24"/>
          <w:lang w:val="en-GB"/>
          <w14:ligatures w14:val="none"/>
        </w:rPr>
        <w:t>•</w:t>
      </w:r>
      <w:r w:rsidRPr="00002309">
        <w:rPr>
          <w:rFonts w:ascii="Times New Roman" w:eastAsia="Calibri" w:hAnsi="Times New Roman" w:cs="Times New Roman"/>
          <w:kern w:val="0"/>
          <w:sz w:val="24"/>
          <w:szCs w:val="24"/>
          <w:lang w:val="en-GB"/>
          <w14:ligatures w14:val="none"/>
        </w:rPr>
        <w:tab/>
        <w:t>vođenje registra ugovora jednostavne nabave.</w:t>
      </w:r>
    </w:p>
    <w:p w14:paraId="24AAC868" w14:textId="77777777" w:rsidR="00002309" w:rsidRPr="00002309" w:rsidRDefault="00002309" w:rsidP="00002309">
      <w:pPr>
        <w:widowControl w:val="0"/>
        <w:tabs>
          <w:tab w:val="left" w:pos="0"/>
        </w:tabs>
        <w:autoSpaceDE w:val="0"/>
        <w:autoSpaceDN w:val="0"/>
        <w:adjustRightInd w:val="0"/>
        <w:spacing w:after="0" w:line="240" w:lineRule="auto"/>
        <w:ind w:right="-36"/>
        <w:jc w:val="both"/>
        <w:rPr>
          <w:rFonts w:ascii="Times New Roman" w:eastAsia="Calibri" w:hAnsi="Times New Roman" w:cs="Times New Roman"/>
          <w:kern w:val="0"/>
          <w:sz w:val="24"/>
          <w:szCs w:val="24"/>
          <w:lang w:val="en-GB"/>
          <w14:ligatures w14:val="none"/>
        </w:rPr>
      </w:pPr>
      <w:r w:rsidRPr="00002309">
        <w:rPr>
          <w:rFonts w:ascii="Times New Roman" w:eastAsia="Calibri" w:hAnsi="Times New Roman" w:cs="Times New Roman"/>
          <w:kern w:val="0"/>
          <w:sz w:val="24"/>
          <w:szCs w:val="24"/>
          <w:lang w:val="en-GB"/>
          <w14:ligatures w14:val="none"/>
        </w:rPr>
        <w:t>Posebna novost odnosi se na obveznu primjenu modula jednostavne nabave u EOJN RH za postupke jednostavne nabave iznad propisanih vrijednosnih pragova, sukladno novim zakonskim rješenjima, čime se dodatno povećava transparentnost i standardizacija postupaka jednostavne nabave.</w:t>
      </w:r>
    </w:p>
    <w:p w14:paraId="46D6F11B" w14:textId="77777777" w:rsidR="00002309" w:rsidRPr="00002309" w:rsidRDefault="00002309" w:rsidP="00002309">
      <w:pPr>
        <w:widowControl w:val="0"/>
        <w:tabs>
          <w:tab w:val="left" w:pos="0"/>
        </w:tabs>
        <w:autoSpaceDE w:val="0"/>
        <w:autoSpaceDN w:val="0"/>
        <w:adjustRightInd w:val="0"/>
        <w:spacing w:after="0" w:line="240" w:lineRule="auto"/>
        <w:ind w:right="-36"/>
        <w:jc w:val="both"/>
        <w:rPr>
          <w:rFonts w:ascii="Times New Roman" w:eastAsia="Calibri" w:hAnsi="Times New Roman" w:cs="Times New Roman"/>
          <w:kern w:val="0"/>
          <w:sz w:val="24"/>
          <w:szCs w:val="24"/>
          <w:lang w:val="en-GB"/>
          <w14:ligatures w14:val="none"/>
        </w:rPr>
      </w:pPr>
      <w:r w:rsidRPr="00002309">
        <w:rPr>
          <w:rFonts w:ascii="Times New Roman" w:eastAsia="Calibri" w:hAnsi="Times New Roman" w:cs="Times New Roman"/>
          <w:kern w:val="0"/>
          <w:sz w:val="24"/>
          <w:szCs w:val="24"/>
          <w:lang w:val="en-GB"/>
          <w14:ligatures w14:val="none"/>
        </w:rPr>
        <w:t>Također, Pravilnikom se preciznije uređuju iznimke u kojima je moguće provesti postupak pozivom jednom gospodarskom subjektu, kao i obveza obrazlaganja razloga za primjenu takvih iznimaka.</w:t>
      </w:r>
    </w:p>
    <w:p w14:paraId="3EEC82E8" w14:textId="77777777" w:rsidR="00002309" w:rsidRPr="00002309" w:rsidRDefault="00002309" w:rsidP="00002309">
      <w:pPr>
        <w:widowControl w:val="0"/>
        <w:tabs>
          <w:tab w:val="left" w:pos="0"/>
        </w:tabs>
        <w:autoSpaceDE w:val="0"/>
        <w:autoSpaceDN w:val="0"/>
        <w:adjustRightInd w:val="0"/>
        <w:spacing w:after="0" w:line="240" w:lineRule="auto"/>
        <w:ind w:right="-36"/>
        <w:jc w:val="both"/>
        <w:rPr>
          <w:rFonts w:ascii="Times New Roman" w:eastAsia="Calibri" w:hAnsi="Times New Roman" w:cs="Times New Roman"/>
          <w:kern w:val="0"/>
          <w:sz w:val="24"/>
          <w:szCs w:val="24"/>
          <w:lang w:val="en-GB"/>
          <w14:ligatures w14:val="none"/>
        </w:rPr>
      </w:pPr>
      <w:r w:rsidRPr="00002309">
        <w:rPr>
          <w:rFonts w:ascii="Times New Roman" w:eastAsia="Calibri" w:hAnsi="Times New Roman" w:cs="Times New Roman"/>
          <w:kern w:val="0"/>
          <w:sz w:val="24"/>
          <w:szCs w:val="24"/>
          <w:lang w:val="en-GB"/>
          <w14:ligatures w14:val="none"/>
        </w:rPr>
        <w:lastRenderedPageBreak/>
        <w:t>Radi osiguravanja zakonitosti i integriteta postupaka jednostavne nabave dodatno se uređuje područje sprječavanja sukoba interesa te pravna zaštita gospodarskih subjekata kroz mogućnost izjavljivanja prigovora putem EOJN RH.</w:t>
      </w:r>
    </w:p>
    <w:p w14:paraId="1266DFEA" w14:textId="77777777" w:rsidR="00002309" w:rsidRPr="00002309" w:rsidRDefault="00002309" w:rsidP="00002309">
      <w:pPr>
        <w:widowControl w:val="0"/>
        <w:tabs>
          <w:tab w:val="left" w:pos="0"/>
        </w:tabs>
        <w:autoSpaceDE w:val="0"/>
        <w:autoSpaceDN w:val="0"/>
        <w:adjustRightInd w:val="0"/>
        <w:spacing w:after="0" w:line="240" w:lineRule="auto"/>
        <w:ind w:right="-36"/>
        <w:jc w:val="both"/>
        <w:rPr>
          <w:rFonts w:ascii="Times New Roman" w:eastAsia="Calibri" w:hAnsi="Times New Roman" w:cs="Times New Roman"/>
          <w:kern w:val="0"/>
          <w:sz w:val="24"/>
          <w:szCs w:val="24"/>
          <w:lang w:val="en-GB"/>
          <w14:ligatures w14:val="none"/>
        </w:rPr>
      </w:pPr>
      <w:r w:rsidRPr="00002309">
        <w:rPr>
          <w:rFonts w:ascii="Times New Roman" w:eastAsia="Calibri" w:hAnsi="Times New Roman" w:cs="Times New Roman"/>
          <w:kern w:val="0"/>
          <w:sz w:val="24"/>
          <w:szCs w:val="24"/>
          <w:lang w:val="en-GB"/>
          <w14:ligatures w14:val="none"/>
        </w:rPr>
        <w:t>Predlaže se stupanje na snagu Pravilnika 1. rujna 2026. godine, odnosno s datumom početka obvezne primjene modula jednostavne nabave u EOJN RH.</w:t>
      </w:r>
    </w:p>
    <w:p w14:paraId="0FA8E17D" w14:textId="77777777" w:rsidR="00002309" w:rsidRPr="00002309" w:rsidRDefault="00002309" w:rsidP="00002309">
      <w:pPr>
        <w:widowControl w:val="0"/>
        <w:tabs>
          <w:tab w:val="left" w:pos="0"/>
        </w:tabs>
        <w:autoSpaceDE w:val="0"/>
        <w:autoSpaceDN w:val="0"/>
        <w:adjustRightInd w:val="0"/>
        <w:spacing w:after="0" w:line="240" w:lineRule="auto"/>
        <w:ind w:right="-36"/>
        <w:jc w:val="both"/>
        <w:rPr>
          <w:rFonts w:ascii="Times New Roman" w:eastAsia="Calibri" w:hAnsi="Times New Roman" w:cs="Times New Roman"/>
          <w:kern w:val="0"/>
          <w:sz w:val="24"/>
          <w:szCs w:val="24"/>
          <w:lang w:val="en-GB"/>
          <w14:ligatures w14:val="none"/>
        </w:rPr>
      </w:pPr>
    </w:p>
    <w:p w14:paraId="5CDF24D7" w14:textId="77777777" w:rsidR="00002309" w:rsidRPr="00002309" w:rsidRDefault="00002309" w:rsidP="00002309">
      <w:pPr>
        <w:widowControl w:val="0"/>
        <w:tabs>
          <w:tab w:val="left" w:pos="-6237"/>
        </w:tabs>
        <w:autoSpaceDE w:val="0"/>
        <w:autoSpaceDN w:val="0"/>
        <w:adjustRightInd w:val="0"/>
        <w:spacing w:after="0" w:line="240" w:lineRule="auto"/>
        <w:ind w:right="-36"/>
        <w:jc w:val="both"/>
        <w:rPr>
          <w:rFonts w:ascii="Times New Roman" w:eastAsia="Calibri" w:hAnsi="Times New Roman" w:cs="Times New Roman"/>
          <w:kern w:val="0"/>
          <w:sz w:val="24"/>
          <w:szCs w:val="24"/>
          <w:lang w:val="en-GB"/>
          <w14:ligatures w14:val="none"/>
        </w:rPr>
      </w:pPr>
      <w:r w:rsidRPr="00002309">
        <w:rPr>
          <w:rFonts w:ascii="Times New Roman" w:eastAsia="Calibri" w:hAnsi="Times New Roman" w:cs="Times New Roman"/>
          <w:b/>
          <w:bCs/>
          <w:spacing w:val="1"/>
          <w:kern w:val="0"/>
          <w:sz w:val="24"/>
          <w:szCs w:val="24"/>
          <w:lang w:val="en-GB"/>
          <w14:ligatures w14:val="none"/>
        </w:rPr>
        <w:t>3</w:t>
      </w:r>
      <w:r w:rsidRPr="00002309">
        <w:rPr>
          <w:rFonts w:ascii="Times New Roman" w:eastAsia="Calibri" w:hAnsi="Times New Roman" w:cs="Times New Roman"/>
          <w:b/>
          <w:bCs/>
          <w:kern w:val="0"/>
          <w:sz w:val="24"/>
          <w:szCs w:val="24"/>
          <w:lang w:val="en-GB"/>
          <w14:ligatures w14:val="none"/>
        </w:rPr>
        <w:t>. Pr</w:t>
      </w:r>
      <w:r w:rsidRPr="00002309">
        <w:rPr>
          <w:rFonts w:ascii="Times New Roman" w:eastAsia="Calibri" w:hAnsi="Times New Roman" w:cs="Times New Roman"/>
          <w:b/>
          <w:bCs/>
          <w:spacing w:val="-2"/>
          <w:kern w:val="0"/>
          <w:sz w:val="24"/>
          <w:szCs w:val="24"/>
          <w:lang w:val="en-GB"/>
          <w14:ligatures w14:val="none"/>
        </w:rPr>
        <w:t>o</w:t>
      </w:r>
      <w:r w:rsidRPr="00002309">
        <w:rPr>
          <w:rFonts w:ascii="Times New Roman" w:eastAsia="Calibri" w:hAnsi="Times New Roman" w:cs="Times New Roman"/>
          <w:b/>
          <w:bCs/>
          <w:spacing w:val="1"/>
          <w:kern w:val="0"/>
          <w:sz w:val="24"/>
          <w:szCs w:val="24"/>
          <w:lang w:val="en-GB"/>
          <w14:ligatures w14:val="none"/>
        </w:rPr>
        <w:t>c</w:t>
      </w:r>
      <w:r w:rsidRPr="00002309">
        <w:rPr>
          <w:rFonts w:ascii="Times New Roman" w:eastAsia="Calibri" w:hAnsi="Times New Roman" w:cs="Times New Roman"/>
          <w:b/>
          <w:bCs/>
          <w:spacing w:val="-2"/>
          <w:kern w:val="0"/>
          <w:sz w:val="24"/>
          <w:szCs w:val="24"/>
          <w:lang w:val="en-GB"/>
          <w14:ligatures w14:val="none"/>
        </w:rPr>
        <w:t>j</w:t>
      </w:r>
      <w:r w:rsidRPr="00002309">
        <w:rPr>
          <w:rFonts w:ascii="Times New Roman" w:eastAsia="Calibri" w:hAnsi="Times New Roman" w:cs="Times New Roman"/>
          <w:b/>
          <w:bCs/>
          <w:spacing w:val="1"/>
          <w:kern w:val="0"/>
          <w:sz w:val="24"/>
          <w:szCs w:val="24"/>
          <w:lang w:val="en-GB"/>
          <w14:ligatures w14:val="none"/>
        </w:rPr>
        <w:t>e</w:t>
      </w:r>
      <w:r w:rsidRPr="00002309">
        <w:rPr>
          <w:rFonts w:ascii="Times New Roman" w:eastAsia="Calibri" w:hAnsi="Times New Roman" w:cs="Times New Roman"/>
          <w:b/>
          <w:bCs/>
          <w:kern w:val="0"/>
          <w:sz w:val="24"/>
          <w:szCs w:val="24"/>
          <w:lang w:val="en-GB"/>
          <w14:ligatures w14:val="none"/>
        </w:rPr>
        <w:t xml:space="preserve">na </w:t>
      </w:r>
      <w:r w:rsidRPr="00002309">
        <w:rPr>
          <w:rFonts w:ascii="Times New Roman" w:eastAsia="Calibri" w:hAnsi="Times New Roman" w:cs="Times New Roman"/>
          <w:b/>
          <w:bCs/>
          <w:spacing w:val="-1"/>
          <w:kern w:val="0"/>
          <w:sz w:val="24"/>
          <w:szCs w:val="24"/>
          <w:lang w:val="en-GB"/>
          <w14:ligatures w14:val="none"/>
        </w:rPr>
        <w:t>s</w:t>
      </w:r>
      <w:r w:rsidRPr="00002309">
        <w:rPr>
          <w:rFonts w:ascii="Times New Roman" w:eastAsia="Calibri" w:hAnsi="Times New Roman" w:cs="Times New Roman"/>
          <w:b/>
          <w:bCs/>
          <w:kern w:val="0"/>
          <w:sz w:val="24"/>
          <w:szCs w:val="24"/>
          <w:lang w:val="en-GB"/>
          <w14:ligatures w14:val="none"/>
        </w:rPr>
        <w:t>r</w:t>
      </w:r>
      <w:r w:rsidRPr="00002309">
        <w:rPr>
          <w:rFonts w:ascii="Times New Roman" w:eastAsia="Calibri" w:hAnsi="Times New Roman" w:cs="Times New Roman"/>
          <w:b/>
          <w:bCs/>
          <w:spacing w:val="1"/>
          <w:kern w:val="0"/>
          <w:sz w:val="24"/>
          <w:szCs w:val="24"/>
          <w:lang w:val="en-GB"/>
          <w14:ligatures w14:val="none"/>
        </w:rPr>
        <w:t>e</w:t>
      </w:r>
      <w:r w:rsidRPr="00002309">
        <w:rPr>
          <w:rFonts w:ascii="Times New Roman" w:eastAsia="Calibri" w:hAnsi="Times New Roman" w:cs="Times New Roman"/>
          <w:b/>
          <w:bCs/>
          <w:kern w:val="0"/>
          <w:sz w:val="24"/>
          <w:szCs w:val="24"/>
          <w:lang w:val="en-GB"/>
          <w14:ligatures w14:val="none"/>
        </w:rPr>
        <w:t>dst</w:t>
      </w:r>
      <w:r w:rsidRPr="00002309">
        <w:rPr>
          <w:rFonts w:ascii="Times New Roman" w:eastAsia="Calibri" w:hAnsi="Times New Roman" w:cs="Times New Roman"/>
          <w:b/>
          <w:bCs/>
          <w:spacing w:val="-1"/>
          <w:kern w:val="0"/>
          <w:sz w:val="24"/>
          <w:szCs w:val="24"/>
          <w:lang w:val="en-GB"/>
          <w14:ligatures w14:val="none"/>
        </w:rPr>
        <w:t>a</w:t>
      </w:r>
      <w:r w:rsidRPr="00002309">
        <w:rPr>
          <w:rFonts w:ascii="Times New Roman" w:eastAsia="Calibri" w:hAnsi="Times New Roman" w:cs="Times New Roman"/>
          <w:b/>
          <w:bCs/>
          <w:spacing w:val="-4"/>
          <w:kern w:val="0"/>
          <w:sz w:val="24"/>
          <w:szCs w:val="24"/>
          <w:lang w:val="en-GB"/>
          <w14:ligatures w14:val="none"/>
        </w:rPr>
        <w:t>v</w:t>
      </w:r>
      <w:r w:rsidRPr="00002309">
        <w:rPr>
          <w:rFonts w:ascii="Times New Roman" w:eastAsia="Calibri" w:hAnsi="Times New Roman" w:cs="Times New Roman"/>
          <w:b/>
          <w:bCs/>
          <w:kern w:val="0"/>
          <w:sz w:val="24"/>
          <w:szCs w:val="24"/>
          <w:lang w:val="en-GB"/>
          <w14:ligatures w14:val="none"/>
        </w:rPr>
        <w:t>a po</w:t>
      </w:r>
      <w:r w:rsidRPr="00002309">
        <w:rPr>
          <w:rFonts w:ascii="Times New Roman" w:eastAsia="Calibri" w:hAnsi="Times New Roman" w:cs="Times New Roman"/>
          <w:b/>
          <w:bCs/>
          <w:spacing w:val="-1"/>
          <w:kern w:val="0"/>
          <w:sz w:val="24"/>
          <w:szCs w:val="24"/>
          <w:lang w:val="en-GB"/>
          <w14:ligatures w14:val="none"/>
        </w:rPr>
        <w:t>t</w:t>
      </w:r>
      <w:r w:rsidRPr="00002309">
        <w:rPr>
          <w:rFonts w:ascii="Times New Roman" w:eastAsia="Calibri" w:hAnsi="Times New Roman" w:cs="Times New Roman"/>
          <w:b/>
          <w:bCs/>
          <w:kern w:val="0"/>
          <w:sz w:val="24"/>
          <w:szCs w:val="24"/>
          <w:lang w:val="en-GB"/>
          <w14:ligatures w14:val="none"/>
        </w:rPr>
        <w:t>r</w:t>
      </w:r>
      <w:r w:rsidRPr="00002309">
        <w:rPr>
          <w:rFonts w:ascii="Times New Roman" w:eastAsia="Calibri" w:hAnsi="Times New Roman" w:cs="Times New Roman"/>
          <w:b/>
          <w:bCs/>
          <w:spacing w:val="1"/>
          <w:kern w:val="0"/>
          <w:sz w:val="24"/>
          <w:szCs w:val="24"/>
          <w:lang w:val="en-GB"/>
          <w14:ligatures w14:val="none"/>
        </w:rPr>
        <w:t>e</w:t>
      </w:r>
      <w:r w:rsidRPr="00002309">
        <w:rPr>
          <w:rFonts w:ascii="Times New Roman" w:eastAsia="Calibri" w:hAnsi="Times New Roman" w:cs="Times New Roman"/>
          <w:b/>
          <w:bCs/>
          <w:kern w:val="0"/>
          <w:sz w:val="24"/>
          <w:szCs w:val="24"/>
          <w:lang w:val="en-GB"/>
          <w14:ligatures w14:val="none"/>
        </w:rPr>
        <w:t>bnih za pr</w:t>
      </w:r>
      <w:r w:rsidRPr="00002309">
        <w:rPr>
          <w:rFonts w:ascii="Times New Roman" w:eastAsia="Calibri" w:hAnsi="Times New Roman" w:cs="Times New Roman"/>
          <w:b/>
          <w:bCs/>
          <w:spacing w:val="2"/>
          <w:kern w:val="0"/>
          <w:sz w:val="24"/>
          <w:szCs w:val="24"/>
          <w:lang w:val="en-GB"/>
          <w14:ligatures w14:val="none"/>
        </w:rPr>
        <w:t>o</w:t>
      </w:r>
      <w:r w:rsidRPr="00002309">
        <w:rPr>
          <w:rFonts w:ascii="Times New Roman" w:eastAsia="Calibri" w:hAnsi="Times New Roman" w:cs="Times New Roman"/>
          <w:b/>
          <w:bCs/>
          <w:spacing w:val="-4"/>
          <w:kern w:val="0"/>
          <w:sz w:val="24"/>
          <w:szCs w:val="24"/>
          <w:lang w:val="en-GB"/>
          <w14:ligatures w14:val="none"/>
        </w:rPr>
        <w:t>v</w:t>
      </w:r>
      <w:r w:rsidRPr="00002309">
        <w:rPr>
          <w:rFonts w:ascii="Times New Roman" w:eastAsia="Calibri" w:hAnsi="Times New Roman" w:cs="Times New Roman"/>
          <w:b/>
          <w:bCs/>
          <w:kern w:val="0"/>
          <w:sz w:val="24"/>
          <w:szCs w:val="24"/>
          <w:lang w:val="en-GB"/>
          <w14:ligatures w14:val="none"/>
        </w:rPr>
        <w:t>ođen</w:t>
      </w:r>
      <w:r w:rsidRPr="00002309">
        <w:rPr>
          <w:rFonts w:ascii="Times New Roman" w:eastAsia="Calibri" w:hAnsi="Times New Roman" w:cs="Times New Roman"/>
          <w:b/>
          <w:bCs/>
          <w:spacing w:val="-2"/>
          <w:kern w:val="0"/>
          <w:sz w:val="24"/>
          <w:szCs w:val="24"/>
          <w:lang w:val="en-GB"/>
          <w14:ligatures w14:val="none"/>
        </w:rPr>
        <w:t>j</w:t>
      </w:r>
      <w:r w:rsidRPr="00002309">
        <w:rPr>
          <w:rFonts w:ascii="Times New Roman" w:eastAsia="Calibri" w:hAnsi="Times New Roman" w:cs="Times New Roman"/>
          <w:b/>
          <w:bCs/>
          <w:kern w:val="0"/>
          <w:sz w:val="24"/>
          <w:szCs w:val="24"/>
          <w:lang w:val="en-GB"/>
          <w14:ligatures w14:val="none"/>
        </w:rPr>
        <w:t xml:space="preserve">e akta, </w:t>
      </w:r>
      <w:r w:rsidRPr="00002309">
        <w:rPr>
          <w:rFonts w:ascii="Times New Roman" w:eastAsia="Calibri" w:hAnsi="Times New Roman" w:cs="Times New Roman"/>
          <w:b/>
          <w:bCs/>
          <w:spacing w:val="-3"/>
          <w:kern w:val="0"/>
          <w:sz w:val="24"/>
          <w:szCs w:val="24"/>
          <w:lang w:val="en-GB"/>
          <w14:ligatures w14:val="none"/>
        </w:rPr>
        <w:t>t</w:t>
      </w:r>
      <w:r w:rsidRPr="00002309">
        <w:rPr>
          <w:rFonts w:ascii="Times New Roman" w:eastAsia="Calibri" w:hAnsi="Times New Roman" w:cs="Times New Roman"/>
          <w:b/>
          <w:bCs/>
          <w:kern w:val="0"/>
          <w:sz w:val="24"/>
          <w:szCs w:val="24"/>
          <w:lang w:val="en-GB"/>
          <w14:ligatures w14:val="none"/>
        </w:rPr>
        <w:t>e n</w:t>
      </w:r>
      <w:r w:rsidRPr="00002309">
        <w:rPr>
          <w:rFonts w:ascii="Times New Roman" w:eastAsia="Calibri" w:hAnsi="Times New Roman" w:cs="Times New Roman"/>
          <w:b/>
          <w:bCs/>
          <w:spacing w:val="-2"/>
          <w:kern w:val="0"/>
          <w:sz w:val="24"/>
          <w:szCs w:val="24"/>
          <w:lang w:val="en-GB"/>
          <w14:ligatures w14:val="none"/>
        </w:rPr>
        <w:t>a</w:t>
      </w:r>
      <w:r w:rsidRPr="00002309">
        <w:rPr>
          <w:rFonts w:ascii="Times New Roman" w:eastAsia="Calibri" w:hAnsi="Times New Roman" w:cs="Times New Roman"/>
          <w:b/>
          <w:bCs/>
          <w:spacing w:val="1"/>
          <w:kern w:val="0"/>
          <w:sz w:val="24"/>
          <w:szCs w:val="24"/>
          <w:lang w:val="en-GB"/>
          <w14:ligatures w14:val="none"/>
        </w:rPr>
        <w:t>č</w:t>
      </w:r>
      <w:r w:rsidRPr="00002309">
        <w:rPr>
          <w:rFonts w:ascii="Times New Roman" w:eastAsia="Calibri" w:hAnsi="Times New Roman" w:cs="Times New Roman"/>
          <w:b/>
          <w:bCs/>
          <w:kern w:val="0"/>
          <w:sz w:val="24"/>
          <w:szCs w:val="24"/>
          <w:lang w:val="en-GB"/>
          <w14:ligatures w14:val="none"/>
        </w:rPr>
        <w:t>in n</w:t>
      </w:r>
      <w:r w:rsidRPr="00002309">
        <w:rPr>
          <w:rFonts w:ascii="Times New Roman" w:eastAsia="Calibri" w:hAnsi="Times New Roman" w:cs="Times New Roman"/>
          <w:b/>
          <w:bCs/>
          <w:spacing w:val="-2"/>
          <w:kern w:val="0"/>
          <w:sz w:val="24"/>
          <w:szCs w:val="24"/>
          <w:lang w:val="en-GB"/>
          <w14:ligatures w14:val="none"/>
        </w:rPr>
        <w:t>j</w:t>
      </w:r>
      <w:r w:rsidRPr="00002309">
        <w:rPr>
          <w:rFonts w:ascii="Times New Roman" w:eastAsia="Calibri" w:hAnsi="Times New Roman" w:cs="Times New Roman"/>
          <w:b/>
          <w:bCs/>
          <w:kern w:val="0"/>
          <w:sz w:val="24"/>
          <w:szCs w:val="24"/>
          <w:lang w:val="en-GB"/>
          <w14:ligatures w14:val="none"/>
        </w:rPr>
        <w:t>iho</w:t>
      </w:r>
      <w:r w:rsidRPr="00002309">
        <w:rPr>
          <w:rFonts w:ascii="Times New Roman" w:eastAsia="Calibri" w:hAnsi="Times New Roman" w:cs="Times New Roman"/>
          <w:b/>
          <w:bCs/>
          <w:spacing w:val="-4"/>
          <w:kern w:val="0"/>
          <w:sz w:val="24"/>
          <w:szCs w:val="24"/>
          <w:lang w:val="en-GB"/>
          <w14:ligatures w14:val="none"/>
        </w:rPr>
        <w:t>v</w:t>
      </w:r>
      <w:r w:rsidRPr="00002309">
        <w:rPr>
          <w:rFonts w:ascii="Times New Roman" w:eastAsia="Calibri" w:hAnsi="Times New Roman" w:cs="Times New Roman"/>
          <w:b/>
          <w:bCs/>
          <w:kern w:val="0"/>
          <w:sz w:val="24"/>
          <w:szCs w:val="24"/>
          <w:lang w:val="en-GB"/>
          <w14:ligatures w14:val="none"/>
        </w:rPr>
        <w:t>a os</w:t>
      </w:r>
      <w:r w:rsidRPr="00002309">
        <w:rPr>
          <w:rFonts w:ascii="Times New Roman" w:eastAsia="Calibri" w:hAnsi="Times New Roman" w:cs="Times New Roman"/>
          <w:b/>
          <w:bCs/>
          <w:spacing w:val="1"/>
          <w:kern w:val="0"/>
          <w:sz w:val="24"/>
          <w:szCs w:val="24"/>
          <w:lang w:val="en-GB"/>
          <w14:ligatures w14:val="none"/>
        </w:rPr>
        <w:t>i</w:t>
      </w:r>
      <w:r w:rsidRPr="00002309">
        <w:rPr>
          <w:rFonts w:ascii="Times New Roman" w:eastAsia="Calibri" w:hAnsi="Times New Roman" w:cs="Times New Roman"/>
          <w:b/>
          <w:bCs/>
          <w:kern w:val="0"/>
          <w:sz w:val="24"/>
          <w:szCs w:val="24"/>
          <w:lang w:val="en-GB"/>
          <w14:ligatures w14:val="none"/>
        </w:rPr>
        <w:t>guran</w:t>
      </w:r>
      <w:r w:rsidRPr="00002309">
        <w:rPr>
          <w:rFonts w:ascii="Times New Roman" w:eastAsia="Calibri" w:hAnsi="Times New Roman" w:cs="Times New Roman"/>
          <w:b/>
          <w:bCs/>
          <w:spacing w:val="-2"/>
          <w:kern w:val="0"/>
          <w:sz w:val="24"/>
          <w:szCs w:val="24"/>
          <w:lang w:val="en-GB"/>
          <w14:ligatures w14:val="none"/>
        </w:rPr>
        <w:t>j</w:t>
      </w:r>
      <w:r w:rsidRPr="00002309">
        <w:rPr>
          <w:rFonts w:ascii="Times New Roman" w:eastAsia="Calibri" w:hAnsi="Times New Roman" w:cs="Times New Roman"/>
          <w:b/>
          <w:bCs/>
          <w:kern w:val="0"/>
          <w:sz w:val="24"/>
          <w:szCs w:val="24"/>
          <w:lang w:val="en-GB"/>
          <w14:ligatures w14:val="none"/>
        </w:rPr>
        <w:t>a</w:t>
      </w:r>
    </w:p>
    <w:p w14:paraId="7795414A" w14:textId="77777777" w:rsidR="00002309" w:rsidRPr="00002309" w:rsidRDefault="00002309" w:rsidP="00002309">
      <w:pPr>
        <w:widowControl w:val="0"/>
        <w:tabs>
          <w:tab w:val="left" w:pos="0"/>
        </w:tabs>
        <w:autoSpaceDE w:val="0"/>
        <w:autoSpaceDN w:val="0"/>
        <w:adjustRightInd w:val="0"/>
        <w:spacing w:before="6" w:after="0" w:line="240" w:lineRule="auto"/>
        <w:ind w:right="-36"/>
        <w:jc w:val="both"/>
        <w:rPr>
          <w:rFonts w:ascii="Times New Roman" w:eastAsia="Calibri" w:hAnsi="Times New Roman" w:cs="Times New Roman"/>
          <w:kern w:val="0"/>
          <w:sz w:val="24"/>
          <w:szCs w:val="24"/>
          <w:lang w:val="en-GB"/>
          <w14:ligatures w14:val="none"/>
        </w:rPr>
      </w:pPr>
    </w:p>
    <w:p w14:paraId="33F6B762" w14:textId="0DD35E37" w:rsidR="00002309" w:rsidRPr="00002309" w:rsidRDefault="00002309" w:rsidP="00002309">
      <w:pPr>
        <w:widowControl w:val="0"/>
        <w:tabs>
          <w:tab w:val="left" w:pos="0"/>
        </w:tabs>
        <w:autoSpaceDE w:val="0"/>
        <w:autoSpaceDN w:val="0"/>
        <w:adjustRightInd w:val="0"/>
        <w:spacing w:after="0" w:line="240" w:lineRule="auto"/>
        <w:ind w:right="-36"/>
        <w:jc w:val="both"/>
        <w:rPr>
          <w:rFonts w:ascii="Times New Roman" w:eastAsia="Calibri" w:hAnsi="Times New Roman" w:cs="Times New Roman"/>
          <w:kern w:val="0"/>
          <w:sz w:val="24"/>
          <w:szCs w:val="24"/>
          <w:lang w:val="en-GB"/>
          <w14:ligatures w14:val="none"/>
        </w:rPr>
      </w:pPr>
      <w:r w:rsidRPr="00002309">
        <w:rPr>
          <w:rFonts w:ascii="Times New Roman" w:eastAsia="Calibri" w:hAnsi="Times New Roman" w:cs="Times New Roman"/>
          <w:kern w:val="0"/>
          <w:sz w:val="24"/>
          <w:szCs w:val="24"/>
          <w:lang w:val="en-GB"/>
          <w14:ligatures w14:val="none"/>
        </w:rPr>
        <w:t>Dodatna</w:t>
      </w:r>
      <w:r w:rsidR="00EE20DE" w:rsidRPr="00EE20DE">
        <w:t xml:space="preserve"> </w:t>
      </w:r>
      <w:r w:rsidR="00EE20DE" w:rsidRPr="00EE20DE">
        <w:rPr>
          <w:rFonts w:ascii="Times New Roman" w:eastAsia="Calibri" w:hAnsi="Times New Roman" w:cs="Times New Roman"/>
          <w:kern w:val="0"/>
          <w:sz w:val="24"/>
          <w:szCs w:val="24"/>
          <w:lang w:val="en-GB"/>
          <w14:ligatures w14:val="none"/>
        </w:rPr>
        <w:t>financijska</w:t>
      </w:r>
      <w:r w:rsidRPr="00002309">
        <w:rPr>
          <w:rFonts w:ascii="Times New Roman" w:eastAsia="Calibri" w:hAnsi="Times New Roman" w:cs="Times New Roman"/>
          <w:kern w:val="0"/>
          <w:sz w:val="24"/>
          <w:szCs w:val="24"/>
          <w:lang w:val="en-GB"/>
          <w14:ligatures w14:val="none"/>
        </w:rPr>
        <w:t xml:space="preserve"> sredstva </w:t>
      </w:r>
      <w:r w:rsidR="00EE20DE">
        <w:rPr>
          <w:rFonts w:ascii="Times New Roman" w:eastAsia="Calibri" w:hAnsi="Times New Roman" w:cs="Times New Roman"/>
          <w:kern w:val="0"/>
          <w:sz w:val="24"/>
          <w:szCs w:val="24"/>
          <w:lang w:val="en-GB"/>
          <w14:ligatures w14:val="none"/>
        </w:rPr>
        <w:t>TD</w:t>
      </w:r>
      <w:r w:rsidRPr="00002309">
        <w:rPr>
          <w:rFonts w:ascii="Times New Roman" w:eastAsia="Calibri" w:hAnsi="Times New Roman" w:cs="Times New Roman"/>
          <w:kern w:val="0"/>
          <w:sz w:val="24"/>
          <w:szCs w:val="24"/>
          <w:lang w:val="en-GB"/>
          <w14:ligatures w14:val="none"/>
        </w:rPr>
        <w:t xml:space="preserve"> Komunalno Josipdol d.o.o. za ostvarenje predloženog akta nisu potrebna.</w:t>
      </w:r>
    </w:p>
    <w:p w14:paraId="1AE5FC0D" w14:textId="77777777" w:rsidR="00002309" w:rsidRPr="00002309" w:rsidRDefault="00002309" w:rsidP="00002309">
      <w:pPr>
        <w:widowControl w:val="0"/>
        <w:tabs>
          <w:tab w:val="left" w:pos="0"/>
        </w:tabs>
        <w:autoSpaceDE w:val="0"/>
        <w:autoSpaceDN w:val="0"/>
        <w:adjustRightInd w:val="0"/>
        <w:spacing w:before="15" w:after="0" w:line="240" w:lineRule="auto"/>
        <w:ind w:right="-36"/>
        <w:jc w:val="both"/>
        <w:rPr>
          <w:rFonts w:ascii="Times New Roman" w:eastAsia="Calibri" w:hAnsi="Times New Roman" w:cs="Times New Roman"/>
          <w:kern w:val="0"/>
          <w:sz w:val="24"/>
          <w:szCs w:val="24"/>
          <w:lang w:val="en-GB"/>
          <w14:ligatures w14:val="none"/>
        </w:rPr>
      </w:pPr>
    </w:p>
    <w:p w14:paraId="04034336" w14:textId="77777777" w:rsidR="00002309" w:rsidRPr="00002309" w:rsidRDefault="00002309" w:rsidP="00002309">
      <w:pPr>
        <w:widowControl w:val="0"/>
        <w:tabs>
          <w:tab w:val="left" w:pos="0"/>
        </w:tabs>
        <w:autoSpaceDE w:val="0"/>
        <w:autoSpaceDN w:val="0"/>
        <w:adjustRightInd w:val="0"/>
        <w:spacing w:after="0" w:line="240" w:lineRule="auto"/>
        <w:ind w:right="-36"/>
        <w:jc w:val="both"/>
        <w:rPr>
          <w:rFonts w:ascii="Times New Roman" w:eastAsia="Calibri" w:hAnsi="Times New Roman" w:cs="Times New Roman"/>
          <w:kern w:val="0"/>
          <w:sz w:val="24"/>
          <w:szCs w:val="24"/>
          <w:lang w:val="en-GB"/>
          <w14:ligatures w14:val="none"/>
        </w:rPr>
      </w:pPr>
      <w:r w:rsidRPr="00002309">
        <w:rPr>
          <w:rFonts w:ascii="Times New Roman" w:eastAsia="Calibri" w:hAnsi="Times New Roman" w:cs="Times New Roman"/>
          <w:b/>
          <w:bCs/>
          <w:spacing w:val="1"/>
          <w:kern w:val="0"/>
          <w:sz w:val="24"/>
          <w:szCs w:val="24"/>
          <w:lang w:val="en-GB"/>
          <w14:ligatures w14:val="none"/>
        </w:rPr>
        <w:t>4</w:t>
      </w:r>
      <w:r w:rsidRPr="00002309">
        <w:rPr>
          <w:rFonts w:ascii="Times New Roman" w:eastAsia="Calibri" w:hAnsi="Times New Roman" w:cs="Times New Roman"/>
          <w:b/>
          <w:bCs/>
          <w:kern w:val="0"/>
          <w:sz w:val="24"/>
          <w:szCs w:val="24"/>
          <w:lang w:val="en-GB"/>
          <w14:ligatures w14:val="none"/>
        </w:rPr>
        <w:t>.</w:t>
      </w:r>
      <w:r w:rsidRPr="00002309">
        <w:rPr>
          <w:rFonts w:ascii="Times New Roman" w:eastAsia="Calibri" w:hAnsi="Times New Roman" w:cs="Times New Roman"/>
          <w:b/>
          <w:bCs/>
          <w:spacing w:val="1"/>
          <w:kern w:val="0"/>
          <w:sz w:val="24"/>
          <w:szCs w:val="24"/>
          <w:lang w:val="en-GB"/>
          <w14:ligatures w14:val="none"/>
        </w:rPr>
        <w:t xml:space="preserve"> </w:t>
      </w:r>
      <w:r w:rsidRPr="00002309">
        <w:rPr>
          <w:rFonts w:ascii="Times New Roman" w:eastAsia="Calibri" w:hAnsi="Times New Roman" w:cs="Times New Roman"/>
          <w:b/>
          <w:bCs/>
          <w:kern w:val="0"/>
          <w:sz w:val="24"/>
          <w:szCs w:val="24"/>
          <w:lang w:val="en-GB"/>
          <w14:ligatures w14:val="none"/>
        </w:rPr>
        <w:t>Te</w:t>
      </w:r>
      <w:r w:rsidRPr="00002309">
        <w:rPr>
          <w:rFonts w:ascii="Times New Roman" w:eastAsia="Calibri" w:hAnsi="Times New Roman" w:cs="Times New Roman"/>
          <w:b/>
          <w:bCs/>
          <w:spacing w:val="-1"/>
          <w:kern w:val="0"/>
          <w:sz w:val="24"/>
          <w:szCs w:val="24"/>
          <w:lang w:val="en-GB"/>
          <w14:ligatures w14:val="none"/>
        </w:rPr>
        <w:t>k</w:t>
      </w:r>
      <w:r w:rsidRPr="00002309">
        <w:rPr>
          <w:rFonts w:ascii="Times New Roman" w:eastAsia="Calibri" w:hAnsi="Times New Roman" w:cs="Times New Roman"/>
          <w:b/>
          <w:bCs/>
          <w:spacing w:val="1"/>
          <w:kern w:val="0"/>
          <w:sz w:val="24"/>
          <w:szCs w:val="24"/>
          <w:lang w:val="en-GB"/>
          <w14:ligatures w14:val="none"/>
        </w:rPr>
        <w:t>s</w:t>
      </w:r>
      <w:r w:rsidRPr="00002309">
        <w:rPr>
          <w:rFonts w:ascii="Times New Roman" w:eastAsia="Calibri" w:hAnsi="Times New Roman" w:cs="Times New Roman"/>
          <w:b/>
          <w:bCs/>
          <w:kern w:val="0"/>
          <w:sz w:val="24"/>
          <w:szCs w:val="24"/>
          <w:lang w:val="en-GB"/>
          <w14:ligatures w14:val="none"/>
        </w:rPr>
        <w:t>t pri</w:t>
      </w:r>
      <w:r w:rsidRPr="00002309">
        <w:rPr>
          <w:rFonts w:ascii="Times New Roman" w:eastAsia="Calibri" w:hAnsi="Times New Roman" w:cs="Times New Roman"/>
          <w:b/>
          <w:bCs/>
          <w:spacing w:val="-2"/>
          <w:kern w:val="0"/>
          <w:sz w:val="24"/>
          <w:szCs w:val="24"/>
          <w:lang w:val="en-GB"/>
          <w14:ligatures w14:val="none"/>
        </w:rPr>
        <w:t>j</w:t>
      </w:r>
      <w:r w:rsidRPr="00002309">
        <w:rPr>
          <w:rFonts w:ascii="Times New Roman" w:eastAsia="Calibri" w:hAnsi="Times New Roman" w:cs="Times New Roman"/>
          <w:b/>
          <w:bCs/>
          <w:spacing w:val="1"/>
          <w:kern w:val="0"/>
          <w:sz w:val="24"/>
          <w:szCs w:val="24"/>
          <w:lang w:val="en-GB"/>
          <w14:ligatures w14:val="none"/>
        </w:rPr>
        <w:t>e</w:t>
      </w:r>
      <w:r w:rsidRPr="00002309">
        <w:rPr>
          <w:rFonts w:ascii="Times New Roman" w:eastAsia="Calibri" w:hAnsi="Times New Roman" w:cs="Times New Roman"/>
          <w:b/>
          <w:bCs/>
          <w:kern w:val="0"/>
          <w:sz w:val="24"/>
          <w:szCs w:val="24"/>
          <w:lang w:val="en-GB"/>
          <w14:ligatures w14:val="none"/>
        </w:rPr>
        <w:t>dloga</w:t>
      </w:r>
      <w:r w:rsidRPr="00002309">
        <w:rPr>
          <w:rFonts w:ascii="Times New Roman" w:eastAsia="Calibri" w:hAnsi="Times New Roman" w:cs="Times New Roman"/>
          <w:b/>
          <w:bCs/>
          <w:spacing w:val="1"/>
          <w:kern w:val="0"/>
          <w:sz w:val="24"/>
          <w:szCs w:val="24"/>
          <w:lang w:val="en-GB"/>
          <w14:ligatures w14:val="none"/>
        </w:rPr>
        <w:t xml:space="preserve"> </w:t>
      </w:r>
      <w:r w:rsidRPr="00002309">
        <w:rPr>
          <w:rFonts w:ascii="Times New Roman" w:eastAsia="Calibri" w:hAnsi="Times New Roman" w:cs="Times New Roman"/>
          <w:b/>
          <w:bCs/>
          <w:spacing w:val="-1"/>
          <w:kern w:val="0"/>
          <w:sz w:val="24"/>
          <w:szCs w:val="24"/>
          <w:lang w:val="en-GB"/>
          <w14:ligatures w14:val="none"/>
        </w:rPr>
        <w:t>akta</w:t>
      </w:r>
      <w:r w:rsidRPr="00002309">
        <w:rPr>
          <w:rFonts w:ascii="Times New Roman" w:eastAsia="Calibri" w:hAnsi="Times New Roman" w:cs="Times New Roman"/>
          <w:b/>
          <w:bCs/>
          <w:spacing w:val="1"/>
          <w:kern w:val="0"/>
          <w:sz w:val="24"/>
          <w:szCs w:val="24"/>
          <w:lang w:val="en-GB"/>
          <w14:ligatures w14:val="none"/>
        </w:rPr>
        <w:t xml:space="preserve"> </w:t>
      </w:r>
      <w:r w:rsidRPr="00002309">
        <w:rPr>
          <w:rFonts w:ascii="Times New Roman" w:eastAsia="Calibri" w:hAnsi="Times New Roman" w:cs="Times New Roman"/>
          <w:b/>
          <w:bCs/>
          <w:kern w:val="0"/>
          <w:sz w:val="24"/>
          <w:szCs w:val="24"/>
          <w:lang w:val="en-GB"/>
          <w14:ligatures w14:val="none"/>
        </w:rPr>
        <w:t>s</w:t>
      </w:r>
      <w:r w:rsidRPr="00002309">
        <w:rPr>
          <w:rFonts w:ascii="Times New Roman" w:eastAsia="Calibri" w:hAnsi="Times New Roman" w:cs="Times New Roman"/>
          <w:b/>
          <w:bCs/>
          <w:spacing w:val="-1"/>
          <w:kern w:val="0"/>
          <w:sz w:val="24"/>
          <w:szCs w:val="24"/>
          <w:lang w:val="en-GB"/>
          <w14:ligatures w14:val="none"/>
        </w:rPr>
        <w:t xml:space="preserve"> </w:t>
      </w:r>
      <w:r w:rsidRPr="00002309">
        <w:rPr>
          <w:rFonts w:ascii="Times New Roman" w:eastAsia="Calibri" w:hAnsi="Times New Roman" w:cs="Times New Roman"/>
          <w:b/>
          <w:bCs/>
          <w:kern w:val="0"/>
          <w:sz w:val="24"/>
          <w:szCs w:val="24"/>
          <w:lang w:val="en-GB"/>
          <w14:ligatures w14:val="none"/>
        </w:rPr>
        <w:t>obr</w:t>
      </w:r>
      <w:r w:rsidRPr="00002309">
        <w:rPr>
          <w:rFonts w:ascii="Times New Roman" w:eastAsia="Calibri" w:hAnsi="Times New Roman" w:cs="Times New Roman"/>
          <w:b/>
          <w:bCs/>
          <w:spacing w:val="1"/>
          <w:kern w:val="0"/>
          <w:sz w:val="24"/>
          <w:szCs w:val="24"/>
          <w:lang w:val="en-GB"/>
          <w14:ligatures w14:val="none"/>
        </w:rPr>
        <w:t>a</w:t>
      </w:r>
      <w:r w:rsidRPr="00002309">
        <w:rPr>
          <w:rFonts w:ascii="Times New Roman" w:eastAsia="Calibri" w:hAnsi="Times New Roman" w:cs="Times New Roman"/>
          <w:b/>
          <w:bCs/>
          <w:kern w:val="0"/>
          <w:sz w:val="24"/>
          <w:szCs w:val="24"/>
          <w:lang w:val="en-GB"/>
          <w14:ligatures w14:val="none"/>
        </w:rPr>
        <w:t>zlož</w:t>
      </w:r>
      <w:r w:rsidRPr="00002309">
        <w:rPr>
          <w:rFonts w:ascii="Times New Roman" w:eastAsia="Calibri" w:hAnsi="Times New Roman" w:cs="Times New Roman"/>
          <w:b/>
          <w:bCs/>
          <w:spacing w:val="1"/>
          <w:kern w:val="0"/>
          <w:sz w:val="24"/>
          <w:szCs w:val="24"/>
          <w:lang w:val="en-GB"/>
          <w14:ligatures w14:val="none"/>
        </w:rPr>
        <w:t>e</w:t>
      </w:r>
      <w:r w:rsidRPr="00002309">
        <w:rPr>
          <w:rFonts w:ascii="Times New Roman" w:eastAsia="Calibri" w:hAnsi="Times New Roman" w:cs="Times New Roman"/>
          <w:b/>
          <w:bCs/>
          <w:kern w:val="0"/>
          <w:sz w:val="24"/>
          <w:szCs w:val="24"/>
          <w:lang w:val="en-GB"/>
          <w14:ligatures w14:val="none"/>
        </w:rPr>
        <w:t>n</w:t>
      </w:r>
      <w:r w:rsidRPr="00002309">
        <w:rPr>
          <w:rFonts w:ascii="Times New Roman" w:eastAsia="Calibri" w:hAnsi="Times New Roman" w:cs="Times New Roman"/>
          <w:b/>
          <w:bCs/>
          <w:spacing w:val="-2"/>
          <w:kern w:val="0"/>
          <w:sz w:val="24"/>
          <w:szCs w:val="24"/>
          <w:lang w:val="en-GB"/>
          <w14:ligatures w14:val="none"/>
        </w:rPr>
        <w:t>j</w:t>
      </w:r>
      <w:r w:rsidRPr="00002309">
        <w:rPr>
          <w:rFonts w:ascii="Times New Roman" w:eastAsia="Calibri" w:hAnsi="Times New Roman" w:cs="Times New Roman"/>
          <w:b/>
          <w:bCs/>
          <w:spacing w:val="-1"/>
          <w:kern w:val="0"/>
          <w:sz w:val="24"/>
          <w:szCs w:val="24"/>
          <w:lang w:val="en-GB"/>
          <w14:ligatures w14:val="none"/>
        </w:rPr>
        <w:t>e</w:t>
      </w:r>
      <w:r w:rsidRPr="00002309">
        <w:rPr>
          <w:rFonts w:ascii="Times New Roman" w:eastAsia="Calibri" w:hAnsi="Times New Roman" w:cs="Times New Roman"/>
          <w:b/>
          <w:bCs/>
          <w:kern w:val="0"/>
          <w:sz w:val="24"/>
          <w:szCs w:val="24"/>
          <w:lang w:val="en-GB"/>
          <w14:ligatures w14:val="none"/>
        </w:rPr>
        <w:t>m</w:t>
      </w:r>
    </w:p>
    <w:p w14:paraId="0C3622D8" w14:textId="77777777" w:rsidR="00002309" w:rsidRPr="00002309" w:rsidRDefault="00002309" w:rsidP="00002309">
      <w:pPr>
        <w:widowControl w:val="0"/>
        <w:tabs>
          <w:tab w:val="left" w:pos="0"/>
        </w:tabs>
        <w:autoSpaceDE w:val="0"/>
        <w:autoSpaceDN w:val="0"/>
        <w:adjustRightInd w:val="0"/>
        <w:spacing w:before="6" w:after="0" w:line="240" w:lineRule="auto"/>
        <w:ind w:right="-36"/>
        <w:jc w:val="both"/>
        <w:rPr>
          <w:rFonts w:ascii="Times New Roman" w:eastAsia="Calibri" w:hAnsi="Times New Roman" w:cs="Times New Roman"/>
          <w:kern w:val="0"/>
          <w:sz w:val="24"/>
          <w:szCs w:val="24"/>
          <w:lang w:val="en-GB"/>
          <w14:ligatures w14:val="none"/>
        </w:rPr>
      </w:pPr>
    </w:p>
    <w:p w14:paraId="13E3831A" w14:textId="77777777" w:rsidR="00002309" w:rsidRPr="00002309" w:rsidRDefault="00002309" w:rsidP="00002309">
      <w:pPr>
        <w:widowControl w:val="0"/>
        <w:tabs>
          <w:tab w:val="left" w:pos="0"/>
        </w:tabs>
        <w:autoSpaceDE w:val="0"/>
        <w:autoSpaceDN w:val="0"/>
        <w:adjustRightInd w:val="0"/>
        <w:spacing w:after="0" w:line="240" w:lineRule="auto"/>
        <w:ind w:right="-36"/>
        <w:jc w:val="both"/>
        <w:rPr>
          <w:rFonts w:ascii="Times New Roman" w:eastAsia="Calibri" w:hAnsi="Times New Roman" w:cs="Times New Roman"/>
          <w:kern w:val="0"/>
          <w:sz w:val="24"/>
          <w:szCs w:val="24"/>
          <w:lang w:val="en-GB"/>
          <w14:ligatures w14:val="none"/>
        </w:rPr>
      </w:pPr>
      <w:r w:rsidRPr="00002309">
        <w:rPr>
          <w:rFonts w:ascii="Times New Roman" w:eastAsia="Calibri" w:hAnsi="Times New Roman" w:cs="Times New Roman"/>
          <w:kern w:val="0"/>
          <w:sz w:val="24"/>
          <w:szCs w:val="24"/>
          <w:lang w:val="en-GB"/>
          <w14:ligatures w14:val="none"/>
        </w:rPr>
        <w:t>U</w:t>
      </w:r>
      <w:r w:rsidRPr="00002309">
        <w:rPr>
          <w:rFonts w:ascii="Times New Roman" w:eastAsia="Calibri" w:hAnsi="Times New Roman" w:cs="Times New Roman"/>
          <w:spacing w:val="24"/>
          <w:kern w:val="0"/>
          <w:sz w:val="24"/>
          <w:szCs w:val="24"/>
          <w:lang w:val="en-GB"/>
          <w14:ligatures w14:val="none"/>
        </w:rPr>
        <w:t xml:space="preserve"> </w:t>
      </w:r>
      <w:r w:rsidRPr="00002309">
        <w:rPr>
          <w:rFonts w:ascii="Times New Roman" w:eastAsia="Calibri" w:hAnsi="Times New Roman" w:cs="Times New Roman"/>
          <w:spacing w:val="-1"/>
          <w:kern w:val="0"/>
          <w:sz w:val="24"/>
          <w:szCs w:val="24"/>
          <w:lang w:val="en-GB"/>
          <w14:ligatures w14:val="none"/>
        </w:rPr>
        <w:t>p</w:t>
      </w:r>
      <w:r w:rsidRPr="00002309">
        <w:rPr>
          <w:rFonts w:ascii="Times New Roman" w:eastAsia="Calibri" w:hAnsi="Times New Roman" w:cs="Times New Roman"/>
          <w:kern w:val="0"/>
          <w:sz w:val="24"/>
          <w:szCs w:val="24"/>
          <w:lang w:val="en-GB"/>
          <w14:ligatures w14:val="none"/>
        </w:rPr>
        <w:t>ri</w:t>
      </w:r>
      <w:r w:rsidRPr="00002309">
        <w:rPr>
          <w:rFonts w:ascii="Times New Roman" w:eastAsia="Calibri" w:hAnsi="Times New Roman" w:cs="Times New Roman"/>
          <w:spacing w:val="-1"/>
          <w:kern w:val="0"/>
          <w:sz w:val="24"/>
          <w:szCs w:val="24"/>
          <w:lang w:val="en-GB"/>
          <w14:ligatures w14:val="none"/>
        </w:rPr>
        <w:t>l</w:t>
      </w:r>
      <w:r w:rsidRPr="00002309">
        <w:rPr>
          <w:rFonts w:ascii="Times New Roman" w:eastAsia="Calibri" w:hAnsi="Times New Roman" w:cs="Times New Roman"/>
          <w:spacing w:val="1"/>
          <w:kern w:val="0"/>
          <w:sz w:val="24"/>
          <w:szCs w:val="24"/>
          <w:lang w:val="en-GB"/>
          <w14:ligatures w14:val="none"/>
        </w:rPr>
        <w:t>o</w:t>
      </w:r>
      <w:r w:rsidRPr="00002309">
        <w:rPr>
          <w:rFonts w:ascii="Times New Roman" w:eastAsia="Calibri" w:hAnsi="Times New Roman" w:cs="Times New Roman"/>
          <w:spacing w:val="-1"/>
          <w:kern w:val="0"/>
          <w:sz w:val="24"/>
          <w:szCs w:val="24"/>
          <w:lang w:val="en-GB"/>
          <w14:ligatures w14:val="none"/>
        </w:rPr>
        <w:t>g</w:t>
      </w:r>
      <w:r w:rsidRPr="00002309">
        <w:rPr>
          <w:rFonts w:ascii="Times New Roman" w:eastAsia="Calibri" w:hAnsi="Times New Roman" w:cs="Times New Roman"/>
          <w:kern w:val="0"/>
          <w:sz w:val="24"/>
          <w:szCs w:val="24"/>
          <w:lang w:val="en-GB"/>
          <w14:ligatures w14:val="none"/>
        </w:rPr>
        <w:t>u</w:t>
      </w:r>
      <w:r w:rsidRPr="00002309">
        <w:rPr>
          <w:rFonts w:ascii="Times New Roman" w:eastAsia="Calibri" w:hAnsi="Times New Roman" w:cs="Times New Roman"/>
          <w:spacing w:val="24"/>
          <w:kern w:val="0"/>
          <w:sz w:val="24"/>
          <w:szCs w:val="24"/>
          <w:lang w:val="en-GB"/>
          <w14:ligatures w14:val="none"/>
        </w:rPr>
        <w:t xml:space="preserve"> </w:t>
      </w:r>
      <w:r w:rsidRPr="00002309">
        <w:rPr>
          <w:rFonts w:ascii="Times New Roman" w:eastAsia="Calibri" w:hAnsi="Times New Roman" w:cs="Times New Roman"/>
          <w:kern w:val="0"/>
          <w:sz w:val="24"/>
          <w:szCs w:val="24"/>
          <w:lang w:val="en-GB"/>
          <w14:ligatures w14:val="none"/>
        </w:rPr>
        <w:t>se</w:t>
      </w:r>
      <w:r w:rsidRPr="00002309">
        <w:rPr>
          <w:rFonts w:ascii="Times New Roman" w:eastAsia="Calibri" w:hAnsi="Times New Roman" w:cs="Times New Roman"/>
          <w:spacing w:val="25"/>
          <w:kern w:val="0"/>
          <w:sz w:val="24"/>
          <w:szCs w:val="24"/>
          <w:lang w:val="en-GB"/>
          <w14:ligatures w14:val="none"/>
        </w:rPr>
        <w:t xml:space="preserve"> </w:t>
      </w:r>
      <w:r w:rsidRPr="00002309">
        <w:rPr>
          <w:rFonts w:ascii="Times New Roman" w:eastAsia="Calibri" w:hAnsi="Times New Roman" w:cs="Times New Roman"/>
          <w:spacing w:val="-1"/>
          <w:kern w:val="0"/>
          <w:sz w:val="24"/>
          <w:szCs w:val="24"/>
          <w:lang w:val="en-GB"/>
          <w14:ligatures w14:val="none"/>
        </w:rPr>
        <w:t>d</w:t>
      </w:r>
      <w:r w:rsidRPr="00002309">
        <w:rPr>
          <w:rFonts w:ascii="Times New Roman" w:eastAsia="Calibri" w:hAnsi="Times New Roman" w:cs="Times New Roman"/>
          <w:spacing w:val="1"/>
          <w:kern w:val="0"/>
          <w:sz w:val="24"/>
          <w:szCs w:val="24"/>
          <w:lang w:val="en-GB"/>
          <w14:ligatures w14:val="none"/>
        </w:rPr>
        <w:t>o</w:t>
      </w:r>
      <w:r w:rsidRPr="00002309">
        <w:rPr>
          <w:rFonts w:ascii="Times New Roman" w:eastAsia="Calibri" w:hAnsi="Times New Roman" w:cs="Times New Roman"/>
          <w:kern w:val="0"/>
          <w:sz w:val="24"/>
          <w:szCs w:val="24"/>
          <w:lang w:val="en-GB"/>
          <w14:ligatures w14:val="none"/>
        </w:rPr>
        <w:t>sta</w:t>
      </w:r>
      <w:r w:rsidRPr="00002309">
        <w:rPr>
          <w:rFonts w:ascii="Times New Roman" w:eastAsia="Calibri" w:hAnsi="Times New Roman" w:cs="Times New Roman"/>
          <w:spacing w:val="1"/>
          <w:kern w:val="0"/>
          <w:sz w:val="24"/>
          <w:szCs w:val="24"/>
          <w:lang w:val="en-GB"/>
          <w14:ligatures w14:val="none"/>
        </w:rPr>
        <w:t>v</w:t>
      </w:r>
      <w:r w:rsidRPr="00002309">
        <w:rPr>
          <w:rFonts w:ascii="Times New Roman" w:eastAsia="Calibri" w:hAnsi="Times New Roman" w:cs="Times New Roman"/>
          <w:kern w:val="0"/>
          <w:sz w:val="24"/>
          <w:szCs w:val="24"/>
          <w:lang w:val="en-GB"/>
          <w14:ligatures w14:val="none"/>
        </w:rPr>
        <w:t>lja</w:t>
      </w:r>
      <w:r w:rsidRPr="00002309">
        <w:rPr>
          <w:rFonts w:ascii="Times New Roman" w:eastAsia="Calibri" w:hAnsi="Times New Roman" w:cs="Times New Roman"/>
          <w:spacing w:val="24"/>
          <w:kern w:val="0"/>
          <w:sz w:val="24"/>
          <w:szCs w:val="24"/>
          <w:lang w:val="en-GB"/>
          <w14:ligatures w14:val="none"/>
        </w:rPr>
        <w:t xml:space="preserve"> </w:t>
      </w:r>
      <w:r w:rsidRPr="00002309">
        <w:rPr>
          <w:rFonts w:ascii="Times New Roman" w:eastAsia="Calibri" w:hAnsi="Times New Roman" w:cs="Times New Roman"/>
          <w:spacing w:val="-2"/>
          <w:kern w:val="0"/>
          <w:sz w:val="24"/>
          <w:szCs w:val="24"/>
          <w:lang w:val="en-GB"/>
          <w14:ligatures w14:val="none"/>
        </w:rPr>
        <w:t>t</w:t>
      </w:r>
      <w:r w:rsidRPr="00002309">
        <w:rPr>
          <w:rFonts w:ascii="Times New Roman" w:eastAsia="Calibri" w:hAnsi="Times New Roman" w:cs="Times New Roman"/>
          <w:kern w:val="0"/>
          <w:sz w:val="24"/>
          <w:szCs w:val="24"/>
          <w:lang w:val="en-GB"/>
          <w14:ligatures w14:val="none"/>
        </w:rPr>
        <w:t>e</w:t>
      </w:r>
      <w:r w:rsidRPr="00002309">
        <w:rPr>
          <w:rFonts w:ascii="Times New Roman" w:eastAsia="Calibri" w:hAnsi="Times New Roman" w:cs="Times New Roman"/>
          <w:spacing w:val="1"/>
          <w:kern w:val="0"/>
          <w:sz w:val="24"/>
          <w:szCs w:val="24"/>
          <w:lang w:val="en-GB"/>
          <w14:ligatures w14:val="none"/>
        </w:rPr>
        <w:t>k</w:t>
      </w:r>
      <w:r w:rsidRPr="00002309">
        <w:rPr>
          <w:rFonts w:ascii="Times New Roman" w:eastAsia="Calibri" w:hAnsi="Times New Roman" w:cs="Times New Roman"/>
          <w:spacing w:val="-2"/>
          <w:kern w:val="0"/>
          <w:sz w:val="24"/>
          <w:szCs w:val="24"/>
          <w:lang w:val="en-GB"/>
          <w14:ligatures w14:val="none"/>
        </w:rPr>
        <w:t>s</w:t>
      </w:r>
      <w:r w:rsidRPr="00002309">
        <w:rPr>
          <w:rFonts w:ascii="Times New Roman" w:eastAsia="Calibri" w:hAnsi="Times New Roman" w:cs="Times New Roman"/>
          <w:kern w:val="0"/>
          <w:sz w:val="24"/>
          <w:szCs w:val="24"/>
          <w:lang w:val="en-GB"/>
          <w14:ligatures w14:val="none"/>
        </w:rPr>
        <w:t>t</w:t>
      </w:r>
      <w:r w:rsidRPr="00002309">
        <w:rPr>
          <w:rFonts w:ascii="Times New Roman" w:eastAsia="Calibri" w:hAnsi="Times New Roman" w:cs="Times New Roman"/>
          <w:spacing w:val="25"/>
          <w:kern w:val="0"/>
          <w:sz w:val="24"/>
          <w:szCs w:val="24"/>
          <w:lang w:val="en-GB"/>
          <w14:ligatures w14:val="none"/>
        </w:rPr>
        <w:t xml:space="preserve"> </w:t>
      </w:r>
      <w:r w:rsidRPr="00002309">
        <w:rPr>
          <w:rFonts w:ascii="Times New Roman" w:eastAsia="Calibri" w:hAnsi="Times New Roman" w:cs="Times New Roman"/>
          <w:spacing w:val="1"/>
          <w:kern w:val="0"/>
          <w:sz w:val="24"/>
          <w:szCs w:val="24"/>
          <w:lang w:val="en-GB"/>
          <w14:ligatures w14:val="none"/>
        </w:rPr>
        <w:t>P</w:t>
      </w:r>
      <w:r w:rsidRPr="00002309">
        <w:rPr>
          <w:rFonts w:ascii="Times New Roman" w:eastAsia="Calibri" w:hAnsi="Times New Roman" w:cs="Times New Roman"/>
          <w:kern w:val="0"/>
          <w:sz w:val="24"/>
          <w:szCs w:val="24"/>
          <w:lang w:val="en-GB"/>
          <w14:ligatures w14:val="none"/>
        </w:rPr>
        <w:t>rije</w:t>
      </w:r>
      <w:r w:rsidRPr="00002309">
        <w:rPr>
          <w:rFonts w:ascii="Times New Roman" w:eastAsia="Calibri" w:hAnsi="Times New Roman" w:cs="Times New Roman"/>
          <w:spacing w:val="-1"/>
          <w:kern w:val="0"/>
          <w:sz w:val="24"/>
          <w:szCs w:val="24"/>
          <w:lang w:val="en-GB"/>
          <w14:ligatures w14:val="none"/>
        </w:rPr>
        <w:t>d</w:t>
      </w:r>
      <w:r w:rsidRPr="00002309">
        <w:rPr>
          <w:rFonts w:ascii="Times New Roman" w:eastAsia="Calibri" w:hAnsi="Times New Roman" w:cs="Times New Roman"/>
          <w:kern w:val="0"/>
          <w:sz w:val="24"/>
          <w:szCs w:val="24"/>
          <w:lang w:val="en-GB"/>
          <w14:ligatures w14:val="none"/>
        </w:rPr>
        <w:t>l</w:t>
      </w:r>
      <w:r w:rsidRPr="00002309">
        <w:rPr>
          <w:rFonts w:ascii="Times New Roman" w:eastAsia="Calibri" w:hAnsi="Times New Roman" w:cs="Times New Roman"/>
          <w:spacing w:val="1"/>
          <w:kern w:val="0"/>
          <w:sz w:val="24"/>
          <w:szCs w:val="24"/>
          <w:lang w:val="en-GB"/>
          <w14:ligatures w14:val="none"/>
        </w:rPr>
        <w:t>o</w:t>
      </w:r>
      <w:r w:rsidRPr="00002309">
        <w:rPr>
          <w:rFonts w:ascii="Times New Roman" w:eastAsia="Calibri" w:hAnsi="Times New Roman" w:cs="Times New Roman"/>
          <w:spacing w:val="-1"/>
          <w:kern w:val="0"/>
          <w:sz w:val="24"/>
          <w:szCs w:val="24"/>
          <w:lang w:val="en-GB"/>
          <w14:ligatures w14:val="none"/>
        </w:rPr>
        <w:t>g</w:t>
      </w:r>
      <w:r w:rsidRPr="00002309">
        <w:rPr>
          <w:rFonts w:ascii="Times New Roman" w:eastAsia="Calibri" w:hAnsi="Times New Roman" w:cs="Times New Roman"/>
          <w:kern w:val="0"/>
          <w:sz w:val="24"/>
          <w:szCs w:val="24"/>
          <w:lang w:val="en-GB"/>
          <w14:ligatures w14:val="none"/>
        </w:rPr>
        <w:t>a</w:t>
      </w:r>
      <w:r w:rsidRPr="00002309">
        <w:rPr>
          <w:rFonts w:ascii="Times New Roman" w:eastAsia="Calibri" w:hAnsi="Times New Roman" w:cs="Times New Roman"/>
          <w:spacing w:val="2"/>
          <w:kern w:val="0"/>
          <w:sz w:val="24"/>
          <w:szCs w:val="24"/>
          <w:lang w:val="en-GB"/>
          <w14:ligatures w14:val="none"/>
        </w:rPr>
        <w:t xml:space="preserve"> </w:t>
      </w:r>
      <w:r w:rsidRPr="00002309">
        <w:rPr>
          <w:rFonts w:ascii="Times New Roman" w:eastAsia="Calibri" w:hAnsi="Times New Roman" w:cs="Times New Roman"/>
          <w:kern w:val="0"/>
          <w:position w:val="1"/>
          <w:sz w:val="24"/>
          <w:szCs w:val="24"/>
          <w:lang w:val="en-GB"/>
          <w14:ligatures w14:val="none"/>
        </w:rPr>
        <w:t>Pravilnika o provedbi postupaka jednostavne nabave</w:t>
      </w:r>
      <w:r w:rsidRPr="00002309">
        <w:rPr>
          <w:rFonts w:ascii="Times New Roman" w:eastAsia="Calibri" w:hAnsi="Times New Roman" w:cs="Times New Roman"/>
          <w:kern w:val="0"/>
          <w:sz w:val="24"/>
          <w:szCs w:val="24"/>
          <w:lang w:val="en-GB"/>
          <w14:ligatures w14:val="none"/>
        </w:rPr>
        <w:t>.</w:t>
      </w:r>
    </w:p>
    <w:p w14:paraId="1A292CA0" w14:textId="77777777" w:rsidR="00002309" w:rsidRPr="00002309" w:rsidRDefault="00002309" w:rsidP="00002309">
      <w:pPr>
        <w:widowControl w:val="0"/>
        <w:tabs>
          <w:tab w:val="left" w:pos="0"/>
        </w:tabs>
        <w:autoSpaceDE w:val="0"/>
        <w:autoSpaceDN w:val="0"/>
        <w:adjustRightInd w:val="0"/>
        <w:spacing w:after="0" w:line="240" w:lineRule="auto"/>
        <w:ind w:right="-36"/>
        <w:jc w:val="both"/>
        <w:rPr>
          <w:rFonts w:ascii="Times New Roman" w:eastAsia="Calibri" w:hAnsi="Times New Roman" w:cs="Times New Roman"/>
          <w:kern w:val="0"/>
          <w:sz w:val="24"/>
          <w:szCs w:val="24"/>
          <w:lang w:val="en-GB"/>
          <w14:ligatures w14:val="none"/>
        </w:rPr>
      </w:pPr>
    </w:p>
    <w:p w14:paraId="38A1C819" w14:textId="77777777" w:rsidR="00002309" w:rsidRPr="00002309" w:rsidRDefault="00002309" w:rsidP="00002309">
      <w:pPr>
        <w:widowControl w:val="0"/>
        <w:tabs>
          <w:tab w:val="left" w:pos="0"/>
        </w:tabs>
        <w:autoSpaceDE w:val="0"/>
        <w:autoSpaceDN w:val="0"/>
        <w:adjustRightInd w:val="0"/>
        <w:spacing w:after="0" w:line="240" w:lineRule="auto"/>
        <w:ind w:right="-36"/>
        <w:jc w:val="both"/>
        <w:rPr>
          <w:rFonts w:ascii="Times New Roman" w:eastAsia="Calibri" w:hAnsi="Times New Roman" w:cs="Times New Roman"/>
          <w:kern w:val="0"/>
          <w:sz w:val="24"/>
          <w:szCs w:val="24"/>
          <w:lang w:val="en-GB"/>
          <w14:ligatures w14:val="none"/>
        </w:rPr>
      </w:pPr>
    </w:p>
    <w:p w14:paraId="318635FC" w14:textId="77777777" w:rsidR="00002309" w:rsidRPr="00002309" w:rsidRDefault="00002309" w:rsidP="00002309">
      <w:pPr>
        <w:spacing w:after="0"/>
        <w:jc w:val="both"/>
        <w:rPr>
          <w:b/>
          <w:bCs/>
          <w:sz w:val="24"/>
          <w:szCs w:val="24"/>
        </w:rPr>
      </w:pPr>
    </w:p>
    <w:p w14:paraId="48F1B68C" w14:textId="00D21A4F" w:rsidR="007310B5" w:rsidRDefault="007310B5"/>
    <w:sectPr w:rsidR="007310B5" w:rsidSect="00002309">
      <w:headerReference w:type="default" r:id="rId7"/>
      <w:footerReference w:type="default" r:id="rId8"/>
      <w:pgSz w:w="11906" w:h="16838"/>
      <w:pgMar w:top="3119" w:right="709" w:bottom="1985"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57B73" w14:textId="77777777" w:rsidR="001205C5" w:rsidRDefault="001205C5" w:rsidP="001523DB">
      <w:pPr>
        <w:spacing w:after="0" w:line="240" w:lineRule="auto"/>
      </w:pPr>
      <w:r>
        <w:separator/>
      </w:r>
    </w:p>
  </w:endnote>
  <w:endnote w:type="continuationSeparator" w:id="0">
    <w:p w14:paraId="21C47F49" w14:textId="77777777" w:rsidR="001205C5" w:rsidRDefault="001205C5" w:rsidP="001523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65BCA" w14:textId="77777777" w:rsidR="00002309" w:rsidRDefault="00002309">
    <w:pPr>
      <w:pStyle w:val="Footer"/>
    </w:pPr>
    <w:r>
      <w:rPr>
        <w:noProof/>
        <w:lang w:eastAsia="hr-HR"/>
      </w:rPr>
      <mc:AlternateContent>
        <mc:Choice Requires="wps">
          <w:drawing>
            <wp:anchor distT="0" distB="0" distL="114300" distR="114300" simplePos="0" relativeHeight="251657216" behindDoc="0" locked="0" layoutInCell="1" allowOverlap="1" wp14:anchorId="64364A24" wp14:editId="11C72424">
              <wp:simplePos x="0" y="0"/>
              <wp:positionH relativeFrom="column">
                <wp:posOffset>-244475</wp:posOffset>
              </wp:positionH>
              <wp:positionV relativeFrom="paragraph">
                <wp:posOffset>23495</wp:posOffset>
              </wp:positionV>
              <wp:extent cx="6991350" cy="45720"/>
              <wp:effectExtent l="57150" t="38100" r="57150" b="68580"/>
              <wp:wrapNone/>
              <wp:docPr id="1" name="Pravokutnik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6991350" cy="45720"/>
                      </a:xfrm>
                      <a:prstGeom prst="rect">
                        <a:avLst/>
                      </a:prstGeom>
                      <a:solidFill>
                        <a:srgbClr val="117A3E"/>
                      </a:solidFill>
                      <a:ln w="9525" cap="flat" cmpd="sng" algn="ctr">
                        <a:noFill/>
                        <a:prstDash val="solid"/>
                      </a:ln>
                      <a:effectLst>
                        <a:outerShdw blurRad="40000" dist="20000" dir="5400000" rotWithShape="0">
                          <a:srgbClr val="000000">
                            <a:alpha val="38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086AC8" id="Pravokutnik 1" o:spid="_x0000_s1026" style="position:absolute;margin-left:-19.25pt;margin-top:1.85pt;width:550.5pt;height:3.6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" fillcolor="#117a3e" stroked="f">
              <v:shadow on="t" color="black" opacity="24903f" origin=",.5" offset="0,.55556mm"/>
            </v:rect>
          </w:pict>
        </mc:Fallback>
      </mc:AlternateContent>
    </w:r>
  </w:p>
  <w:p w14:paraId="174BF8CD" w14:textId="6878E97F" w:rsidR="00002309" w:rsidRDefault="00002309">
    <w:pPr>
      <w:pStyle w:val="Footer"/>
      <w:jc w:val="center"/>
      <w:rPr>
        <w:rFonts w:cs="Calibri"/>
        <w:sz w:val="18"/>
        <w:szCs w:val="18"/>
      </w:rPr>
    </w:pPr>
    <w:r>
      <w:rPr>
        <w:rFonts w:cs="Calibri"/>
        <w:sz w:val="18"/>
        <w:szCs w:val="18"/>
      </w:rPr>
      <w:t xml:space="preserve">Registar kod Trgovačkog suda u Zagrebu, Stalna služba u  Karlovcu, temeljni kapital: </w:t>
    </w:r>
    <w:r w:rsidR="001523DB">
      <w:rPr>
        <w:rFonts w:cs="Calibri"/>
        <w:sz w:val="18"/>
        <w:szCs w:val="18"/>
      </w:rPr>
      <w:t>2.654,46</w:t>
    </w:r>
    <w:r>
      <w:rPr>
        <w:rFonts w:cs="Calibri"/>
        <w:sz w:val="18"/>
        <w:szCs w:val="18"/>
      </w:rPr>
      <w:t xml:space="preserve"> </w:t>
    </w:r>
    <w:r w:rsidR="001523DB">
      <w:rPr>
        <w:rFonts w:cs="Calibri"/>
        <w:sz w:val="18"/>
        <w:szCs w:val="18"/>
      </w:rPr>
      <w:t>EUR</w:t>
    </w:r>
    <w:r>
      <w:rPr>
        <w:rFonts w:cs="Calibri"/>
        <w:sz w:val="18"/>
        <w:szCs w:val="18"/>
      </w:rPr>
      <w:t xml:space="preserve"> - uplaćen u cijelosti, </w:t>
    </w:r>
    <w:r>
      <w:rPr>
        <w:rFonts w:cs="Calibri"/>
        <w:sz w:val="18"/>
        <w:szCs w:val="18"/>
      </w:rPr>
      <w:br/>
      <w:t xml:space="preserve">IBAN: HR1024000081110367898 otvoren u Karlovačkoj banci d.d. Karlovac, OIB: 46426033985, MBS: 4823273, Direktor: </w:t>
    </w:r>
    <w:r w:rsidR="009A2C9A">
      <w:rPr>
        <w:rFonts w:cs="Calibri"/>
        <w:sz w:val="18"/>
        <w:szCs w:val="18"/>
      </w:rPr>
      <w:t>I</w:t>
    </w:r>
    <w:r>
      <w:rPr>
        <w:rFonts w:cs="Calibri"/>
        <w:sz w:val="18"/>
        <w:szCs w:val="18"/>
      </w:rPr>
      <w:t xml:space="preserve">van Rikard Belančić </w:t>
    </w:r>
  </w:p>
  <w:p w14:paraId="58948E96" w14:textId="77777777" w:rsidR="00002309" w:rsidRDefault="000023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3DF5B0" w14:textId="77777777" w:rsidR="001205C5" w:rsidRDefault="001205C5" w:rsidP="001523DB">
      <w:pPr>
        <w:spacing w:after="0" w:line="240" w:lineRule="auto"/>
      </w:pPr>
      <w:r>
        <w:separator/>
      </w:r>
    </w:p>
  </w:footnote>
  <w:footnote w:type="continuationSeparator" w:id="0">
    <w:p w14:paraId="478479BC" w14:textId="77777777" w:rsidR="001205C5" w:rsidRDefault="001205C5" w:rsidP="001523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1C24B" w14:textId="77777777" w:rsidR="00002309" w:rsidRDefault="00002309">
    <w:pPr>
      <w:pStyle w:val="Header"/>
      <w:tabs>
        <w:tab w:val="clear" w:pos="4536"/>
        <w:tab w:val="center" w:pos="6521"/>
      </w:tabs>
      <w:jc w:val="right"/>
      <w:rPr>
        <w:b/>
        <w:color w:val="385623"/>
      </w:rPr>
    </w:pPr>
    <w:r>
      <w:rPr>
        <w:noProof/>
        <w:lang w:eastAsia="hr-HR"/>
      </w:rPr>
      <w:drawing>
        <wp:anchor distT="0" distB="0" distL="114300" distR="114300" simplePos="0" relativeHeight="251658240" behindDoc="0" locked="0" layoutInCell="1" allowOverlap="1" wp14:anchorId="05202CE3" wp14:editId="3E66B0B8">
          <wp:simplePos x="0" y="0"/>
          <wp:positionH relativeFrom="margin">
            <wp:posOffset>6985</wp:posOffset>
          </wp:positionH>
          <wp:positionV relativeFrom="paragraph">
            <wp:posOffset>-208915</wp:posOffset>
          </wp:positionV>
          <wp:extent cx="6652260" cy="1161415"/>
          <wp:effectExtent l="0" t="0" r="0" b="635"/>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52260" cy="1161415"/>
                  </a:xfrm>
                  <a:prstGeom prst="rect">
                    <a:avLst/>
                  </a:prstGeom>
                  <a:noFill/>
                </pic:spPr>
              </pic:pic>
            </a:graphicData>
          </a:graphic>
          <wp14:sizeRelH relativeFrom="margin">
            <wp14:pctWidth>0</wp14:pctWidth>
          </wp14:sizeRelH>
          <wp14:sizeRelV relativeFrom="margin">
            <wp14:pctHeight>0</wp14:pctHeight>
          </wp14:sizeRelV>
        </wp:anchor>
      </w:drawing>
    </w:r>
    <w:r>
      <w:tab/>
    </w:r>
    <w:r>
      <w:tab/>
      <w:t xml:space="preserve">                    </w:t>
    </w:r>
    <w:r>
      <w:rPr>
        <w:b/>
        <w:color w:val="385623"/>
      </w:rPr>
      <w:t>KOMUNALNO JOSIPDOL D.O.O.</w:t>
    </w:r>
  </w:p>
  <w:p w14:paraId="7E175E21" w14:textId="77777777" w:rsidR="00002309" w:rsidRDefault="00002309">
    <w:pPr>
      <w:pStyle w:val="Header"/>
      <w:tabs>
        <w:tab w:val="clear" w:pos="4536"/>
        <w:tab w:val="center" w:pos="6521"/>
      </w:tabs>
      <w:jc w:val="right"/>
      <w:rPr>
        <w:b/>
        <w:color w:val="385623"/>
      </w:rPr>
    </w:pPr>
    <w:r>
      <w:rPr>
        <w:b/>
        <w:color w:val="385623"/>
      </w:rPr>
      <w:tab/>
      <w:t xml:space="preserve">                                                                                                   za komunalne djelatnosti</w:t>
    </w:r>
  </w:p>
  <w:p w14:paraId="6183229B" w14:textId="77777777" w:rsidR="00002309" w:rsidRDefault="00002309">
    <w:pPr>
      <w:pStyle w:val="Header"/>
      <w:tabs>
        <w:tab w:val="clear" w:pos="4536"/>
        <w:tab w:val="center" w:pos="6521"/>
      </w:tabs>
      <w:jc w:val="right"/>
      <w:rPr>
        <w:b/>
        <w:color w:val="385623"/>
      </w:rPr>
    </w:pPr>
    <w:r>
      <w:rPr>
        <w:b/>
        <w:color w:val="385623"/>
      </w:rPr>
      <w:t xml:space="preserve"> </w:t>
    </w:r>
    <w:r>
      <w:rPr>
        <w:b/>
        <w:color w:val="385623"/>
      </w:rPr>
      <w:tab/>
    </w:r>
    <w:r>
      <w:rPr>
        <w:b/>
        <w:color w:val="385623"/>
      </w:rPr>
      <w:tab/>
      <w:t xml:space="preserve">                      Ogulinska 12, 47303 Josipdol</w:t>
    </w:r>
  </w:p>
  <w:p w14:paraId="7ED36FA5" w14:textId="77777777" w:rsidR="00002309" w:rsidRDefault="00002309">
    <w:pPr>
      <w:pStyle w:val="Header"/>
      <w:tabs>
        <w:tab w:val="clear" w:pos="4536"/>
        <w:tab w:val="center" w:pos="6521"/>
      </w:tabs>
      <w:jc w:val="right"/>
      <w:rPr>
        <w:b/>
        <w:color w:val="385623"/>
      </w:rPr>
    </w:pPr>
    <w:r>
      <w:rPr>
        <w:b/>
        <w:color w:val="385623"/>
      </w:rPr>
      <w:tab/>
      <w:t xml:space="preserve">                                                                                                    OIB: 46426033985</w:t>
    </w:r>
  </w:p>
  <w:p w14:paraId="106EF6E5" w14:textId="77777777" w:rsidR="00002309" w:rsidRDefault="00002309">
    <w:pPr>
      <w:pStyle w:val="Header"/>
      <w:tabs>
        <w:tab w:val="clear" w:pos="4536"/>
        <w:tab w:val="center" w:pos="6521"/>
      </w:tabs>
      <w:jc w:val="right"/>
      <w:rPr>
        <w:b/>
        <w:color w:val="385623"/>
      </w:rPr>
    </w:pPr>
    <w:r>
      <w:rPr>
        <w:b/>
        <w:color w:val="385623"/>
      </w:rPr>
      <w:t xml:space="preserve">                   </w:t>
    </w:r>
    <w:r>
      <w:rPr>
        <w:b/>
        <w:color w:val="385623"/>
      </w:rPr>
      <w:tab/>
      <w:t xml:space="preserve">                   </w:t>
    </w:r>
    <w:r>
      <w:rPr>
        <w:b/>
        <w:color w:val="385623"/>
      </w:rPr>
      <w:tab/>
      <w:t xml:space="preserve">e-mail: </w:t>
    </w:r>
    <w:hyperlink r:id="rId2" w:history="1">
      <w:r>
        <w:rPr>
          <w:rStyle w:val="Hyperlink"/>
          <w:b/>
          <w:color w:val="385623"/>
        </w:rPr>
        <w:t>komunalno@josipdol.hr</w:t>
      </w:r>
    </w:hyperlink>
  </w:p>
  <w:p w14:paraId="0C025CAD" w14:textId="77777777" w:rsidR="00002309" w:rsidRDefault="00002309">
    <w:pPr>
      <w:pStyle w:val="Header"/>
      <w:tabs>
        <w:tab w:val="clear" w:pos="4536"/>
        <w:tab w:val="center" w:pos="6521"/>
      </w:tabs>
      <w:jc w:val="right"/>
      <w:rPr>
        <w:b/>
        <w:color w:val="385623"/>
      </w:rPr>
    </w:pPr>
    <w:r>
      <w:rPr>
        <w:b/>
        <w:color w:val="385623"/>
      </w:rPr>
      <w:tab/>
    </w:r>
    <w:r>
      <w:rPr>
        <w:b/>
        <w:color w:val="385623"/>
      </w:rPr>
      <w:tab/>
      <w:t xml:space="preserve">                      tel: 047/581-298, 047/581-633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59DD"/>
    <w:multiLevelType w:val="multilevel"/>
    <w:tmpl w:val="82F6B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CE3F6B"/>
    <w:multiLevelType w:val="multilevel"/>
    <w:tmpl w:val="4692A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BD5B19"/>
    <w:multiLevelType w:val="multilevel"/>
    <w:tmpl w:val="0BC26D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B79686E"/>
    <w:multiLevelType w:val="multilevel"/>
    <w:tmpl w:val="363E5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B6C548E"/>
    <w:multiLevelType w:val="multilevel"/>
    <w:tmpl w:val="1D745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6241513">
    <w:abstractNumId w:val="4"/>
  </w:num>
  <w:num w:numId="2" w16cid:durableId="1513758696">
    <w:abstractNumId w:val="0"/>
  </w:num>
  <w:num w:numId="3" w16cid:durableId="1798987961">
    <w:abstractNumId w:val="1"/>
  </w:num>
  <w:num w:numId="4" w16cid:durableId="976495742">
    <w:abstractNumId w:val="3"/>
  </w:num>
  <w:num w:numId="5" w16cid:durableId="18672119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309"/>
    <w:rsid w:val="00002309"/>
    <w:rsid w:val="001205C5"/>
    <w:rsid w:val="001523DB"/>
    <w:rsid w:val="001E4A5C"/>
    <w:rsid w:val="002D0D7C"/>
    <w:rsid w:val="00306466"/>
    <w:rsid w:val="00330A42"/>
    <w:rsid w:val="00652D27"/>
    <w:rsid w:val="007310B5"/>
    <w:rsid w:val="007A3F75"/>
    <w:rsid w:val="00954329"/>
    <w:rsid w:val="00972DA1"/>
    <w:rsid w:val="009A2C9A"/>
    <w:rsid w:val="00EE20DE"/>
    <w:rsid w:val="00F844D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0A67A"/>
  <w15:chartTrackingRefBased/>
  <w15:docId w15:val="{534A0706-E446-4986-95B8-707837D12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23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23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23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23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23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23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23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23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23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23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23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23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23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23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23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23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23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2309"/>
    <w:rPr>
      <w:rFonts w:eastAsiaTheme="majorEastAsia" w:cstheme="majorBidi"/>
      <w:color w:val="272727" w:themeColor="text1" w:themeTint="D8"/>
    </w:rPr>
  </w:style>
  <w:style w:type="paragraph" w:styleId="Title">
    <w:name w:val="Title"/>
    <w:basedOn w:val="Normal"/>
    <w:next w:val="Normal"/>
    <w:link w:val="TitleChar"/>
    <w:uiPriority w:val="10"/>
    <w:qFormat/>
    <w:rsid w:val="000023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23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23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23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2309"/>
    <w:pPr>
      <w:spacing w:before="160"/>
      <w:jc w:val="center"/>
    </w:pPr>
    <w:rPr>
      <w:i/>
      <w:iCs/>
      <w:color w:val="404040" w:themeColor="text1" w:themeTint="BF"/>
    </w:rPr>
  </w:style>
  <w:style w:type="character" w:customStyle="1" w:styleId="QuoteChar">
    <w:name w:val="Quote Char"/>
    <w:basedOn w:val="DefaultParagraphFont"/>
    <w:link w:val="Quote"/>
    <w:uiPriority w:val="29"/>
    <w:rsid w:val="00002309"/>
    <w:rPr>
      <w:i/>
      <w:iCs/>
      <w:color w:val="404040" w:themeColor="text1" w:themeTint="BF"/>
    </w:rPr>
  </w:style>
  <w:style w:type="paragraph" w:styleId="ListParagraph">
    <w:name w:val="List Paragraph"/>
    <w:basedOn w:val="Normal"/>
    <w:uiPriority w:val="34"/>
    <w:qFormat/>
    <w:rsid w:val="00002309"/>
    <w:pPr>
      <w:ind w:left="720"/>
      <w:contextualSpacing/>
    </w:pPr>
  </w:style>
  <w:style w:type="character" w:styleId="IntenseEmphasis">
    <w:name w:val="Intense Emphasis"/>
    <w:basedOn w:val="DefaultParagraphFont"/>
    <w:uiPriority w:val="21"/>
    <w:qFormat/>
    <w:rsid w:val="00002309"/>
    <w:rPr>
      <w:i/>
      <w:iCs/>
      <w:color w:val="0F4761" w:themeColor="accent1" w:themeShade="BF"/>
    </w:rPr>
  </w:style>
  <w:style w:type="paragraph" w:styleId="IntenseQuote">
    <w:name w:val="Intense Quote"/>
    <w:basedOn w:val="Normal"/>
    <w:next w:val="Normal"/>
    <w:link w:val="IntenseQuoteChar"/>
    <w:uiPriority w:val="30"/>
    <w:qFormat/>
    <w:rsid w:val="000023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2309"/>
    <w:rPr>
      <w:i/>
      <w:iCs/>
      <w:color w:val="0F4761" w:themeColor="accent1" w:themeShade="BF"/>
    </w:rPr>
  </w:style>
  <w:style w:type="character" w:styleId="IntenseReference">
    <w:name w:val="Intense Reference"/>
    <w:basedOn w:val="DefaultParagraphFont"/>
    <w:uiPriority w:val="32"/>
    <w:qFormat/>
    <w:rsid w:val="00002309"/>
    <w:rPr>
      <w:b/>
      <w:bCs/>
      <w:smallCaps/>
      <w:color w:val="0F4761" w:themeColor="accent1" w:themeShade="BF"/>
      <w:spacing w:val="5"/>
    </w:rPr>
  </w:style>
  <w:style w:type="paragraph" w:styleId="Header">
    <w:name w:val="header"/>
    <w:basedOn w:val="Normal"/>
    <w:link w:val="HeaderChar"/>
    <w:uiPriority w:val="99"/>
    <w:unhideWhenUsed/>
    <w:rsid w:val="00002309"/>
    <w:pPr>
      <w:tabs>
        <w:tab w:val="center" w:pos="4536"/>
        <w:tab w:val="right" w:pos="9072"/>
      </w:tabs>
      <w:spacing w:after="0" w:line="240" w:lineRule="auto"/>
    </w:pPr>
  </w:style>
  <w:style w:type="character" w:customStyle="1" w:styleId="HeaderChar">
    <w:name w:val="Header Char"/>
    <w:basedOn w:val="DefaultParagraphFont"/>
    <w:link w:val="Header"/>
    <w:uiPriority w:val="99"/>
    <w:rsid w:val="00002309"/>
  </w:style>
  <w:style w:type="paragraph" w:styleId="Footer">
    <w:name w:val="footer"/>
    <w:basedOn w:val="Normal"/>
    <w:link w:val="FooterChar"/>
    <w:uiPriority w:val="99"/>
    <w:unhideWhenUsed/>
    <w:rsid w:val="00002309"/>
    <w:pPr>
      <w:tabs>
        <w:tab w:val="center" w:pos="4536"/>
        <w:tab w:val="right" w:pos="9072"/>
      </w:tabs>
      <w:spacing w:after="0" w:line="240" w:lineRule="auto"/>
    </w:pPr>
  </w:style>
  <w:style w:type="character" w:customStyle="1" w:styleId="FooterChar">
    <w:name w:val="Footer Char"/>
    <w:basedOn w:val="DefaultParagraphFont"/>
    <w:link w:val="Footer"/>
    <w:uiPriority w:val="99"/>
    <w:rsid w:val="00002309"/>
  </w:style>
  <w:style w:type="character" w:styleId="Hyperlink">
    <w:name w:val="Hyperlink"/>
    <w:basedOn w:val="DefaultParagraphFont"/>
    <w:uiPriority w:val="99"/>
    <w:semiHidden/>
    <w:unhideWhenUsed/>
    <w:rsid w:val="0000230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komunalno@josipdol.hr"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11</Pages>
  <Words>3628</Words>
  <Characters>20682</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Rikard</dc:creator>
  <cp:keywords/>
  <dc:description/>
  <cp:lastModifiedBy>Rikard</cp:lastModifiedBy>
  <cp:revision>7</cp:revision>
  <dcterms:created xsi:type="dcterms:W3CDTF">2026-07-10T07:24:00Z</dcterms:created>
  <dcterms:modified xsi:type="dcterms:W3CDTF">2026-07-10T08:21:00Z</dcterms:modified>
</cp:coreProperties>
</file>